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CE4AB2">
        <w:rPr>
          <w:rFonts w:asciiTheme="majorEastAsia" w:eastAsiaTheme="majorEastAsia" w:hAnsiTheme="majorEastAsia" w:hint="eastAsia"/>
          <w:b/>
          <w:color w:val="0000FF"/>
          <w:sz w:val="22"/>
        </w:rPr>
        <w:t>就労定着支援</w:t>
      </w:r>
      <w:r w:rsidR="00614497">
        <w:rPr>
          <w:rFonts w:asciiTheme="majorEastAsia" w:eastAsiaTheme="majorEastAsia" w:hAnsiTheme="majorEastAsia" w:hint="eastAsia"/>
          <w:b/>
          <w:color w:val="0000FF"/>
          <w:sz w:val="22"/>
        </w:rPr>
        <w:t>）</w:t>
      </w:r>
      <w:r w:rsidR="00EE7983">
        <w:rPr>
          <w:rFonts w:asciiTheme="majorEastAsia" w:eastAsiaTheme="majorEastAsia" w:hAnsiTheme="majorEastAsia" w:hint="eastAsia"/>
          <w:b/>
          <w:color w:val="0000FF"/>
          <w:sz w:val="22"/>
        </w:rPr>
        <w:t>自己点検表</w:t>
      </w:r>
    </w:p>
    <w:p w:rsidR="00E26E4F" w:rsidRPr="003D4931" w:rsidRDefault="00021C09">
      <w:pPr>
        <w:rPr>
          <w:u w:val="single"/>
        </w:rPr>
      </w:pPr>
      <w:r>
        <w:rPr>
          <w:rFonts w:hint="eastAsia"/>
          <w:u w:val="single"/>
        </w:rPr>
        <w:t xml:space="preserve">事業所の名称：　　　　　　　　　　　　　　　</w:t>
      </w:r>
      <w:r w:rsidR="00EE7983">
        <w:rPr>
          <w:rFonts w:hint="eastAsia"/>
          <w:u w:val="single"/>
        </w:rPr>
        <w:t>自己点検</w:t>
      </w:r>
      <w:r>
        <w:rPr>
          <w:rFonts w:hint="eastAsia"/>
          <w:u w:val="single"/>
        </w:rPr>
        <w:t>日：令和</w:t>
      </w:r>
      <w:r w:rsidR="00D4774A" w:rsidRPr="003D4931">
        <w:rPr>
          <w:rFonts w:hint="eastAsia"/>
          <w:u w:val="single"/>
        </w:rPr>
        <w:t xml:space="preserve">　　年　　月　　日（　）　　</w:t>
      </w:r>
      <w:r w:rsidR="00EE7983">
        <w:rPr>
          <w:rFonts w:hint="eastAsia"/>
          <w:u w:val="single"/>
        </w:rPr>
        <w:t>記入者　職</w:t>
      </w:r>
      <w:r w:rsidR="00EE7983" w:rsidRPr="003D4931">
        <w:rPr>
          <w:rFonts w:hint="eastAsia"/>
          <w:u w:val="single"/>
        </w:rPr>
        <w:t>氏名</w:t>
      </w:r>
      <w:bookmarkStart w:id="0" w:name="_GoBack"/>
      <w:bookmarkEnd w:id="0"/>
      <w:r w:rsidR="00D4774A" w:rsidRPr="003D4931">
        <w:rPr>
          <w:rFonts w:hint="eastAsia"/>
          <w:u w:val="single"/>
        </w:rPr>
        <w:t>：</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8B7505" w:rsidTr="0079791C">
        <w:trPr>
          <w:trHeight w:val="3900"/>
          <w:tblCellSpacing w:w="20" w:type="dxa"/>
        </w:trPr>
        <w:tc>
          <w:tcPr>
            <w:tcW w:w="6898" w:type="dxa"/>
          </w:tcPr>
          <w:p w:rsidR="00204E75" w:rsidRPr="008B7505" w:rsidRDefault="00204E75" w:rsidP="00536B86">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t>○鳥取県障害福祉サービス事業に関する条例</w:t>
            </w:r>
          </w:p>
          <w:p w:rsidR="00204E75" w:rsidRPr="008B7505" w:rsidRDefault="00204E75" w:rsidP="00536B86">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平成24年12月21日</w:t>
            </w:r>
          </w:p>
          <w:p w:rsidR="00204E75" w:rsidRPr="008B7505" w:rsidRDefault="00204E75" w:rsidP="00536B86">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鳥取県条例第71号</w:t>
            </w:r>
          </w:p>
          <w:p w:rsidR="00204E75" w:rsidRPr="008B7505" w:rsidRDefault="00204E75" w:rsidP="00536B86">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p20"/>
                <w:rFonts w:asciiTheme="minorEastAsia" w:eastAsiaTheme="minorEastAsia" w:hAnsiTheme="minorEastAsia" w:hint="eastAsia"/>
                <w:color w:val="000000"/>
                <w:sz w:val="18"/>
                <w:szCs w:val="18"/>
              </w:rPr>
              <w:t>鳥取県障害福祉サービス事業に関する条例をここに公布する。</w:t>
            </w:r>
            <w:r w:rsidR="00F229B8">
              <w:rPr>
                <w:rStyle w:val="p20"/>
                <w:rFonts w:asciiTheme="minorEastAsia" w:eastAsiaTheme="minorEastAsia" w:hAnsiTheme="minorEastAsia" w:hint="eastAsia"/>
                <w:color w:val="000000"/>
                <w:sz w:val="18"/>
                <w:szCs w:val="18"/>
              </w:rPr>
              <w:t xml:space="preserve">　</w:t>
            </w:r>
          </w:p>
          <w:p w:rsidR="00204E75" w:rsidRPr="008B7505" w:rsidRDefault="00204E75" w:rsidP="00536B86">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鳥取県障害福祉サービス事業に関する条例</w:t>
            </w:r>
          </w:p>
          <w:p w:rsidR="00424A37" w:rsidRDefault="00424A37" w:rsidP="00536B86">
            <w:pPr>
              <w:pStyle w:val="title7"/>
              <w:shd w:val="clear" w:color="auto" w:fill="FFFFFF"/>
              <w:spacing w:before="0" w:beforeAutospacing="0" w:after="0" w:afterAutospacing="0"/>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424A37" w:rsidRPr="00B61FF4"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sidRPr="00B61FF4">
              <w:rPr>
                <w:rStyle w:val="p29"/>
                <w:rFonts w:ascii="ＭＳ 明朝" w:eastAsia="ＭＳ 明朝" w:hAnsi="ＭＳ 明朝" w:hint="eastAsia"/>
                <w:color w:val="000000"/>
                <w:sz w:val="18"/>
                <w:szCs w:val="18"/>
              </w:rPr>
              <w:t>(第19条・第20条)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204E75" w:rsidRPr="008B7505" w:rsidRDefault="00424A37" w:rsidP="00536B86">
            <w:pPr>
              <w:pStyle w:val="tocitem-supplement"/>
              <w:shd w:val="clear" w:color="auto" w:fill="FFFFFF"/>
              <w:spacing w:before="0" w:beforeAutospacing="0" w:after="0" w:afterAutospacing="0"/>
              <w:ind w:left="1200" w:hanging="960"/>
              <w:rPr>
                <w:rFonts w:asciiTheme="minorEastAsia" w:eastAsiaTheme="minorEastAsia" w:hAnsiTheme="minorEastAsia"/>
                <w:color w:val="000000"/>
                <w:sz w:val="18"/>
                <w:szCs w:val="18"/>
              </w:rPr>
            </w:pPr>
            <w:r>
              <w:rPr>
                <w:rStyle w:val="p32"/>
                <w:rFonts w:ascii="ＭＳ 明朝" w:eastAsia="ＭＳ 明朝" w:hAnsi="ＭＳ 明朝" w:hint="eastAsia"/>
                <w:color w:val="000000"/>
                <w:sz w:val="18"/>
                <w:szCs w:val="18"/>
              </w:rPr>
              <w:t>附則</w:t>
            </w:r>
          </w:p>
          <w:p w:rsidR="00204E75" w:rsidRPr="008B7505" w:rsidRDefault="00204E75" w:rsidP="00536B86">
            <w:pPr>
              <w:pStyle w:val="num4"/>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8"/>
                <w:rFonts w:asciiTheme="minorEastAsia" w:eastAsiaTheme="minorEastAsia" w:hAnsiTheme="minorEastAsia" w:hint="eastAsia"/>
                <w:color w:val="000000"/>
                <w:sz w:val="18"/>
                <w:szCs w:val="18"/>
              </w:rPr>
              <w:t>第1章</w:t>
            </w:r>
            <w:r w:rsidRPr="008B7505">
              <w:rPr>
                <w:rFonts w:asciiTheme="minorEastAsia" w:eastAsiaTheme="minorEastAsia" w:hAnsiTheme="minorEastAsia" w:hint="eastAsia"/>
                <w:color w:val="000000"/>
                <w:sz w:val="18"/>
                <w:szCs w:val="18"/>
              </w:rPr>
              <w:t xml:space="preserve">　</w:t>
            </w:r>
            <w:r w:rsidRPr="008B7505">
              <w:rPr>
                <w:rStyle w:val="title27"/>
                <w:rFonts w:asciiTheme="minorEastAsia" w:eastAsiaTheme="minorEastAsia" w:hAnsiTheme="minorEastAsia" w:hint="eastAsia"/>
                <w:color w:val="000000"/>
                <w:sz w:val="18"/>
                <w:szCs w:val="18"/>
              </w:rPr>
              <w:t>総則</w:t>
            </w:r>
          </w:p>
          <w:p w:rsidR="00204E75" w:rsidRPr="008B7505" w:rsidRDefault="00204E75" w:rsidP="00536B86">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5"/>
                <w:rFonts w:asciiTheme="minorEastAsia" w:eastAsiaTheme="minorEastAsia" w:hAnsiTheme="minorEastAsia" w:hint="eastAsia"/>
                <w:color w:val="000000"/>
                <w:sz w:val="18"/>
                <w:szCs w:val="18"/>
              </w:rPr>
              <w:t>(趣旨)</w:t>
            </w:r>
          </w:p>
          <w:p w:rsidR="00BA6966" w:rsidRDefault="00BA6966" w:rsidP="00BA6966">
            <w:pPr>
              <w:pStyle w:val="num16"/>
              <w:shd w:val="clear" w:color="auto" w:fill="FFFFFF"/>
              <w:spacing w:before="0" w:beforeAutospacing="0" w:after="0" w:afterAutospacing="0"/>
              <w:rPr>
                <w:rStyle w:val="p33"/>
                <w:rFonts w:ascii="ＭＳ 明朝" w:eastAsia="ＭＳ 明朝" w:hAnsi="ＭＳ 明朝"/>
                <w:color w:val="000000"/>
                <w:sz w:val="18"/>
                <w:szCs w:val="18"/>
              </w:rPr>
            </w:pPr>
            <w:r w:rsidRPr="00204E75">
              <w:rPr>
                <w:rStyle w:val="num69"/>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3"/>
                <w:rFonts w:ascii="ＭＳ 明朝" w:eastAsia="ＭＳ 明朝" w:hAnsi="ＭＳ 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w:t>
            </w:r>
            <w:r w:rsidRPr="00427F28">
              <w:rPr>
                <w:rStyle w:val="p33"/>
                <w:rFonts w:ascii="ＭＳ 明朝" w:eastAsia="ＭＳ 明朝" w:hAnsi="ＭＳ 明朝" w:hint="eastAsia"/>
                <w:color w:val="0070C0"/>
                <w:sz w:val="18"/>
                <w:szCs w:val="18"/>
              </w:rPr>
              <w:t>第41条の2第1項第1号及び第2号、</w:t>
            </w:r>
            <w:r w:rsidRPr="00204E75">
              <w:rPr>
                <w:rStyle w:val="p33"/>
                <w:rFonts w:ascii="ＭＳ 明朝" w:eastAsia="ＭＳ 明朝" w:hAnsi="ＭＳ 明朝" w:hint="eastAsia"/>
                <w:color w:val="000000"/>
                <w:sz w:val="18"/>
                <w:szCs w:val="18"/>
              </w:rPr>
              <w:t>第43条第1項及び第2項並びに第80条第1項の規定に基づき、障害福祉サービス事業の設備及び運営に関する基準等を定めるものとする。</w:t>
            </w:r>
          </w:p>
          <w:p w:rsidR="00BA6966" w:rsidRPr="001074C5" w:rsidRDefault="00BA6966" w:rsidP="00BA6966">
            <w:pPr>
              <w:ind w:firstLineChars="500" w:firstLine="795"/>
              <w:rPr>
                <w:rFonts w:ascii="ＭＳ 明朝" w:eastAsia="ＭＳ 明朝" w:hAnsi="ＭＳ 明朝"/>
              </w:rPr>
            </w:pPr>
            <w:r w:rsidRPr="001074C5">
              <w:rPr>
                <w:rStyle w:val="cm32"/>
                <w:rFonts w:ascii="ＭＳ Ｐ明朝" w:eastAsia="ＭＳ Ｐ明朝" w:hAnsi="ＭＳ Ｐ明朝" w:hint="eastAsia"/>
                <w:color w:val="0070C0"/>
                <w:sz w:val="18"/>
                <w:szCs w:val="18"/>
              </w:rPr>
              <w:t>(平31条例17・一部改正)</w:t>
            </w:r>
          </w:p>
          <w:p w:rsidR="00BA6966" w:rsidRPr="00204E75" w:rsidRDefault="00BA6966" w:rsidP="00BA6966">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BA6966" w:rsidRDefault="00BA6966" w:rsidP="00BA6966">
            <w:pPr>
              <w:pStyle w:val="num16"/>
              <w:shd w:val="clear" w:color="auto" w:fill="FFFFFF"/>
              <w:spacing w:before="0" w:beforeAutospacing="0" w:after="0" w:afterAutospacing="0"/>
              <w:rPr>
                <w:rStyle w:val="p34"/>
                <w:rFonts w:ascii="ＭＳ 明朝" w:eastAsia="ＭＳ 明朝" w:hAnsi="ＭＳ 明朝"/>
                <w:color w:val="000000"/>
                <w:sz w:val="18"/>
                <w:szCs w:val="18"/>
              </w:rPr>
            </w:pPr>
            <w:r w:rsidRPr="00204E75">
              <w:rPr>
                <w:rStyle w:val="num70"/>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4"/>
                <w:rFonts w:ascii="ＭＳ 明朝" w:eastAsia="ＭＳ 明朝" w:hAnsi="ＭＳ 明朝" w:hint="eastAsia"/>
                <w:color w:val="000000"/>
                <w:sz w:val="18"/>
                <w:szCs w:val="18"/>
              </w:rPr>
              <w:t>で使用する用語の意義は、法</w:t>
            </w:r>
            <w:r w:rsidRPr="00427F28">
              <w:rPr>
                <w:rStyle w:val="p34"/>
                <w:rFonts w:ascii="ＭＳ 明朝" w:eastAsia="ＭＳ 明朝" w:hAnsi="ＭＳ 明朝" w:hint="eastAsia"/>
                <w:color w:val="0070C0"/>
                <w:sz w:val="18"/>
                <w:szCs w:val="18"/>
              </w:rPr>
              <w:t>、児童福祉法(昭和22年法律第164号)及び介護保険法(平成9年法律第123号)</w:t>
            </w:r>
            <w:r w:rsidRPr="00204E75">
              <w:rPr>
                <w:rStyle w:val="p34"/>
                <w:rFonts w:ascii="ＭＳ 明朝" w:eastAsia="ＭＳ 明朝" w:hAnsi="ＭＳ 明朝" w:hint="eastAsia"/>
                <w:color w:val="000000"/>
                <w:sz w:val="18"/>
                <w:szCs w:val="18"/>
              </w:rPr>
              <w:t>で使用する用語の例による。</w:t>
            </w:r>
          </w:p>
          <w:p w:rsidR="00204E75" w:rsidRPr="008B7505" w:rsidRDefault="00BA6966" w:rsidP="00BA6966">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1074C5">
              <w:rPr>
                <w:rStyle w:val="cm32"/>
                <w:rFonts w:ascii="ＭＳ Ｐ明朝" w:eastAsia="ＭＳ Ｐ明朝" w:hAnsi="ＭＳ Ｐ明朝" w:hint="eastAsia"/>
                <w:color w:val="0070C0"/>
                <w:sz w:val="18"/>
                <w:szCs w:val="18"/>
              </w:rPr>
              <w:lastRenderedPageBreak/>
              <w:t>(平31条例17・一部改正)</w:t>
            </w:r>
          </w:p>
          <w:p w:rsidR="00A82B48" w:rsidRPr="008B7505" w:rsidRDefault="00A82B48" w:rsidP="00536B86">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A41E2F" w:rsidRPr="008B7505" w:rsidRDefault="00A41E2F" w:rsidP="00536B86">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t>(一般原則)</w:t>
            </w:r>
          </w:p>
          <w:p w:rsidR="00A41E2F" w:rsidRPr="008B7505" w:rsidRDefault="00A41E2F" w:rsidP="00536B86">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第4条</w:t>
            </w:r>
            <w:r w:rsidRPr="008B7505">
              <w:rPr>
                <w:rFonts w:asciiTheme="minorEastAsia" w:eastAsiaTheme="minorEastAsia" w:hAnsiTheme="minorEastAsia" w:hint="eastAsia"/>
                <w:color w:val="000000"/>
                <w:sz w:val="18"/>
                <w:szCs w:val="18"/>
              </w:rPr>
              <w:t xml:space="preserve">　</w:t>
            </w:r>
            <w:r w:rsidRPr="008B7505">
              <w:rPr>
                <w:rStyle w:val="p20"/>
                <w:rFonts w:asciiTheme="minorEastAsia" w:eastAsiaTheme="minorEastAsia" w:hAnsiTheme="minorEastAsia"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Default="00A41E2F" w:rsidP="00536B86">
            <w:pPr>
              <w:pStyle w:val="num19"/>
              <w:shd w:val="clear" w:color="auto" w:fill="FFFFFF"/>
              <w:spacing w:before="0" w:beforeAutospacing="0" w:after="0" w:afterAutospacing="0"/>
              <w:rPr>
                <w:rStyle w:val="p21"/>
                <w:rFonts w:asciiTheme="minorEastAsia" w:eastAsiaTheme="minorEastAsia" w:hAnsiTheme="minorEastAsia"/>
                <w:color w:val="000000"/>
                <w:sz w:val="18"/>
                <w:szCs w:val="18"/>
              </w:rPr>
            </w:pPr>
            <w:r w:rsidRPr="008B7505">
              <w:rPr>
                <w:rStyle w:val="num58"/>
                <w:rFonts w:asciiTheme="minorEastAsia" w:eastAsiaTheme="minorEastAsia" w:hAnsiTheme="minorEastAsia" w:hint="eastAsia"/>
                <w:color w:val="000000"/>
                <w:sz w:val="18"/>
                <w:szCs w:val="18"/>
              </w:rPr>
              <w:t>2</w:t>
            </w:r>
            <w:r w:rsidRPr="008B7505">
              <w:rPr>
                <w:rFonts w:asciiTheme="minorEastAsia" w:eastAsiaTheme="minorEastAsia" w:hAnsiTheme="minorEastAsia" w:hint="eastAsia"/>
                <w:color w:val="000000"/>
                <w:sz w:val="18"/>
                <w:szCs w:val="18"/>
              </w:rPr>
              <w:t xml:space="preserve">　</w:t>
            </w:r>
            <w:r w:rsidRPr="008B7505">
              <w:rPr>
                <w:rStyle w:val="p21"/>
                <w:rFonts w:asciiTheme="minorEastAsia" w:eastAsiaTheme="minorEastAsia" w:hAnsiTheme="minorEastAsia"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261952" w:rsidRPr="008B7505" w:rsidRDefault="00261952" w:rsidP="00536B86">
            <w:pPr>
              <w:pStyle w:val="num19"/>
              <w:shd w:val="clear" w:color="auto" w:fill="FFFFFF"/>
              <w:spacing w:before="0" w:beforeAutospacing="0" w:after="0" w:afterAutospacing="0"/>
              <w:rPr>
                <w:rFonts w:asciiTheme="minorEastAsia" w:eastAsiaTheme="minorEastAsia" w:hAnsiTheme="minorEastAsia"/>
                <w:color w:val="000000"/>
                <w:sz w:val="18"/>
                <w:szCs w:val="18"/>
              </w:rPr>
            </w:pPr>
          </w:p>
          <w:p w:rsidR="008B7505" w:rsidRDefault="008B7505" w:rsidP="00536B86">
            <w:pPr>
              <w:pStyle w:val="num4"/>
              <w:shd w:val="clear" w:color="auto" w:fill="FFFFFF"/>
              <w:spacing w:before="0" w:beforeAutospacing="0" w:after="0" w:afterAutospacing="0"/>
              <w:rPr>
                <w:rStyle w:val="title16"/>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第</w:t>
            </w:r>
            <w:r w:rsidR="00ED2A30">
              <w:rPr>
                <w:rStyle w:val="num57"/>
                <w:rFonts w:asciiTheme="minorEastAsia" w:eastAsiaTheme="minorEastAsia" w:hAnsiTheme="minorEastAsia" w:hint="eastAsia"/>
                <w:color w:val="000000"/>
                <w:sz w:val="18"/>
                <w:szCs w:val="18"/>
              </w:rPr>
              <w:t>1</w:t>
            </w:r>
            <w:r w:rsidR="00CE4AB2">
              <w:rPr>
                <w:rStyle w:val="num57"/>
                <w:rFonts w:asciiTheme="minorEastAsia" w:eastAsiaTheme="minorEastAsia" w:hAnsiTheme="minorEastAsia" w:hint="eastAsia"/>
                <w:color w:val="000000"/>
                <w:sz w:val="18"/>
                <w:szCs w:val="18"/>
              </w:rPr>
              <w:t>0</w:t>
            </w:r>
            <w:r w:rsidRPr="008B7505">
              <w:rPr>
                <w:rStyle w:val="num57"/>
                <w:rFonts w:asciiTheme="minorEastAsia" w:eastAsiaTheme="minorEastAsia" w:hAnsiTheme="minorEastAsia" w:hint="eastAsia"/>
                <w:color w:val="000000"/>
                <w:sz w:val="18"/>
                <w:szCs w:val="18"/>
              </w:rPr>
              <w:t>章</w:t>
            </w:r>
            <w:r w:rsidRPr="008B7505">
              <w:rPr>
                <w:rFonts w:asciiTheme="minorEastAsia" w:eastAsiaTheme="minorEastAsia" w:hAnsiTheme="minorEastAsia" w:hint="eastAsia"/>
                <w:color w:val="000000"/>
                <w:sz w:val="18"/>
                <w:szCs w:val="18"/>
              </w:rPr>
              <w:t xml:space="preserve">　</w:t>
            </w:r>
            <w:r w:rsidR="00CE4AB2">
              <w:rPr>
                <w:rStyle w:val="title16"/>
                <w:rFonts w:asciiTheme="minorEastAsia" w:eastAsiaTheme="minorEastAsia" w:hAnsiTheme="minorEastAsia" w:hint="eastAsia"/>
                <w:color w:val="000000"/>
                <w:sz w:val="18"/>
                <w:szCs w:val="18"/>
              </w:rPr>
              <w:t>就労定着支援</w:t>
            </w:r>
          </w:p>
          <w:p w:rsidR="00261952" w:rsidRPr="008B7505" w:rsidRDefault="00261952" w:rsidP="00536B86">
            <w:pPr>
              <w:pStyle w:val="num4"/>
              <w:shd w:val="clear" w:color="auto" w:fill="FFFFFF"/>
              <w:spacing w:before="0" w:beforeAutospacing="0" w:after="0" w:afterAutospacing="0"/>
              <w:rPr>
                <w:rFonts w:asciiTheme="minorEastAsia" w:eastAsiaTheme="minorEastAsia" w:hAnsiTheme="minorEastAsia"/>
                <w:color w:val="000000"/>
                <w:sz w:val="18"/>
                <w:szCs w:val="18"/>
              </w:rPr>
            </w:pPr>
          </w:p>
          <w:p w:rsidR="008B7505" w:rsidRPr="008B7505" w:rsidRDefault="008B7505" w:rsidP="00536B86">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(基本方針)</w:t>
            </w:r>
          </w:p>
          <w:p w:rsidR="008B7505" w:rsidRPr="008B7505" w:rsidRDefault="008B7505" w:rsidP="00536B86">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8"/>
                <w:rFonts w:asciiTheme="minorEastAsia" w:eastAsiaTheme="minorEastAsia" w:hAnsiTheme="minorEastAsia" w:hint="eastAsia"/>
                <w:color w:val="000000"/>
                <w:sz w:val="18"/>
                <w:szCs w:val="18"/>
              </w:rPr>
              <w:t>第</w:t>
            </w:r>
            <w:r w:rsidR="00ED2A30">
              <w:rPr>
                <w:rStyle w:val="num58"/>
                <w:rFonts w:asciiTheme="minorEastAsia" w:eastAsiaTheme="minorEastAsia" w:hAnsiTheme="minorEastAsia" w:hint="eastAsia"/>
                <w:color w:val="000000"/>
                <w:sz w:val="18"/>
                <w:szCs w:val="18"/>
              </w:rPr>
              <w:t>2</w:t>
            </w:r>
            <w:r w:rsidR="00CE4AB2">
              <w:rPr>
                <w:rStyle w:val="num58"/>
                <w:rFonts w:asciiTheme="minorEastAsia" w:eastAsiaTheme="minorEastAsia" w:hAnsiTheme="minorEastAsia"/>
                <w:color w:val="000000"/>
                <w:sz w:val="18"/>
                <w:szCs w:val="18"/>
              </w:rPr>
              <w:t>1</w:t>
            </w:r>
            <w:r w:rsidRPr="008B7505">
              <w:rPr>
                <w:rStyle w:val="num58"/>
                <w:rFonts w:asciiTheme="minorEastAsia" w:eastAsiaTheme="minorEastAsia" w:hAnsiTheme="minorEastAsia" w:hint="eastAsia"/>
                <w:color w:val="000000"/>
                <w:sz w:val="18"/>
                <w:szCs w:val="18"/>
              </w:rPr>
              <w:t>条</w:t>
            </w:r>
            <w:r w:rsidRPr="008B7505">
              <w:rPr>
                <w:rFonts w:asciiTheme="minorEastAsia" w:eastAsiaTheme="minorEastAsia" w:hAnsiTheme="minorEastAsia" w:hint="eastAsia"/>
                <w:color w:val="000000"/>
                <w:sz w:val="18"/>
                <w:szCs w:val="18"/>
              </w:rPr>
              <w:t xml:space="preserve">　</w:t>
            </w:r>
            <w:r w:rsidR="00CE4AB2" w:rsidRPr="00CE4AB2">
              <w:rPr>
                <w:rStyle w:val="p20"/>
                <w:rFonts w:asciiTheme="minorEastAsia" w:eastAsiaTheme="minorEastAsia" w:hAnsiTheme="minorEastAsia" w:hint="eastAsia"/>
                <w:color w:val="000000"/>
                <w:sz w:val="18"/>
                <w:szCs w:val="18"/>
              </w:rPr>
              <w:t>就労定着支援は、利用者が自立した日常生活又は社会生活を営むことができるよう、通常の事業所での就労の継続を図るために必要な当該事業所の事業主、障害福祉サービスを行う者、医療機関その他の者との連絡調整その他の支援を適切かつ効果的に行うものでなければならない。</w:t>
            </w:r>
          </w:p>
          <w:p w:rsidR="008B7505" w:rsidRPr="008B7505" w:rsidRDefault="008B7505" w:rsidP="00536B86">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8B7505" w:rsidRDefault="008B7505" w:rsidP="00536B86">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(基準)</w:t>
            </w:r>
          </w:p>
          <w:p w:rsidR="00CE4AB2" w:rsidRPr="00CE4AB2" w:rsidRDefault="008B7505" w:rsidP="00CE4AB2">
            <w:pPr>
              <w:ind w:left="182" w:hanging="182"/>
              <w:rPr>
                <w:rFonts w:ascii="ＭＳ 明朝" w:eastAsia="ＭＳ 明朝" w:hAnsi="ＭＳ 明朝" w:cs="ＭＳ 明朝"/>
                <w:color w:val="000000"/>
                <w:kern w:val="0"/>
                <w:sz w:val="18"/>
                <w:szCs w:val="18"/>
              </w:rPr>
            </w:pPr>
            <w:r w:rsidRPr="008B7505">
              <w:rPr>
                <w:rStyle w:val="num59"/>
                <w:rFonts w:asciiTheme="minorEastAsia" w:hAnsiTheme="minorEastAsia" w:hint="eastAsia"/>
                <w:color w:val="000000"/>
                <w:sz w:val="18"/>
                <w:szCs w:val="18"/>
              </w:rPr>
              <w:t>第</w:t>
            </w:r>
            <w:r w:rsidR="00CE4AB2">
              <w:rPr>
                <w:rStyle w:val="num59"/>
                <w:rFonts w:asciiTheme="minorEastAsia" w:hAnsiTheme="minorEastAsia" w:hint="eastAsia"/>
                <w:color w:val="000000"/>
                <w:sz w:val="18"/>
                <w:szCs w:val="18"/>
              </w:rPr>
              <w:t>22</w:t>
            </w:r>
            <w:r w:rsidRPr="008B7505">
              <w:rPr>
                <w:rStyle w:val="num59"/>
                <w:rFonts w:asciiTheme="minorEastAsia" w:hAnsiTheme="minorEastAsia" w:hint="eastAsia"/>
                <w:color w:val="000000"/>
                <w:sz w:val="18"/>
                <w:szCs w:val="18"/>
              </w:rPr>
              <w:t>条</w:t>
            </w:r>
            <w:r w:rsidRPr="008B7505">
              <w:rPr>
                <w:rFonts w:asciiTheme="minorEastAsia" w:hAnsiTheme="minorEastAsia" w:hint="eastAsia"/>
                <w:color w:val="000000"/>
                <w:sz w:val="18"/>
                <w:szCs w:val="18"/>
              </w:rPr>
              <w:t xml:space="preserve">　</w:t>
            </w:r>
            <w:r w:rsidR="00CE4AB2">
              <w:rPr>
                <w:rFonts w:ascii="ＭＳ 明朝" w:eastAsia="ＭＳ 明朝" w:hAnsi="ＭＳ 明朝" w:cs="ＭＳ 明朝" w:hint="eastAsia"/>
                <w:color w:val="000000"/>
                <w:kern w:val="0"/>
                <w:sz w:val="18"/>
                <w:szCs w:val="18"/>
              </w:rPr>
              <w:t>就労定着支援に係る指定基準は、別表第9</w:t>
            </w:r>
            <w:r w:rsidR="00CE4AB2" w:rsidRPr="00CE4AB2">
              <w:rPr>
                <w:rFonts w:ascii="ＭＳ 明朝" w:eastAsia="ＭＳ 明朝" w:hAnsi="ＭＳ 明朝" w:cs="ＭＳ 明朝" w:hint="eastAsia"/>
                <w:color w:val="000000"/>
                <w:kern w:val="0"/>
                <w:sz w:val="18"/>
                <w:szCs w:val="18"/>
              </w:rPr>
              <w:t>のとおりとする。</w:t>
            </w:r>
          </w:p>
          <w:p w:rsidR="008B7505" w:rsidRPr="00ED2A30" w:rsidRDefault="00CE4AB2" w:rsidP="00CE4AB2">
            <w:pPr>
              <w:pStyle w:val="num19"/>
              <w:shd w:val="clear" w:color="auto" w:fill="FFFFFF"/>
              <w:spacing w:before="0" w:beforeAutospacing="0" w:after="0" w:afterAutospacing="0"/>
              <w:rPr>
                <w:rFonts w:asciiTheme="minorEastAsia" w:eastAsiaTheme="minorEastAsia" w:hAnsiTheme="minorEastAsia"/>
                <w:color w:val="000000"/>
                <w:sz w:val="18"/>
                <w:szCs w:val="18"/>
              </w:rPr>
            </w:pPr>
            <w:r>
              <w:rPr>
                <w:rFonts w:ascii="ＭＳ 明朝" w:eastAsia="ＭＳ 明朝" w:hAnsi="ＭＳ 明朝" w:cs="ＭＳ 明朝"/>
                <w:color w:val="000000"/>
                <w:sz w:val="18"/>
                <w:szCs w:val="18"/>
              </w:rPr>
              <w:t>2</w:t>
            </w:r>
            <w:r w:rsidRPr="00CE4AB2">
              <w:rPr>
                <w:rFonts w:ascii="ＭＳ 明朝" w:eastAsia="ＭＳ 明朝" w:hAnsi="ＭＳ 明朝" w:cs="ＭＳ 明朝" w:hint="eastAsia"/>
                <w:color w:val="000000"/>
                <w:sz w:val="18"/>
                <w:szCs w:val="18"/>
              </w:rPr>
              <w:t xml:space="preserve">　前項に定めるもののほか、就労定着支援に係る指定基準は、就労定着支援の目的を達成するために必要な事項について、サービスの質の向上に配慮して規則で定める。</w:t>
            </w:r>
          </w:p>
          <w:p w:rsidR="008B7505" w:rsidRPr="008B7505" w:rsidRDefault="008B7505" w:rsidP="00536B86">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8B7505" w:rsidRDefault="008B7505" w:rsidP="00536B86">
            <w:pPr>
              <w:pStyle w:val="num46"/>
              <w:shd w:val="clear" w:color="auto" w:fill="FFFFFF"/>
              <w:spacing w:before="0" w:beforeAutospacing="0" w:after="0" w:afterAutospacing="0"/>
              <w:ind w:left="0" w:firstLine="0"/>
              <w:rPr>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別表第</w:t>
            </w:r>
            <w:r w:rsidR="00CE4AB2">
              <w:rPr>
                <w:rStyle w:val="num57"/>
                <w:rFonts w:asciiTheme="minorEastAsia" w:eastAsiaTheme="minorEastAsia" w:hAnsiTheme="minorEastAsia" w:hint="eastAsia"/>
                <w:color w:val="000000"/>
                <w:sz w:val="18"/>
                <w:szCs w:val="18"/>
              </w:rPr>
              <w:t>9</w:t>
            </w:r>
            <w:r w:rsidRPr="008B7505">
              <w:rPr>
                <w:rStyle w:val="table-title"/>
                <w:rFonts w:asciiTheme="minorEastAsia" w:eastAsiaTheme="minorEastAsia" w:hAnsiTheme="minorEastAsia" w:hint="eastAsia"/>
                <w:color w:val="000000"/>
                <w:sz w:val="18"/>
                <w:szCs w:val="18"/>
              </w:rPr>
              <w:t>(第</w:t>
            </w:r>
            <w:r w:rsidR="00CE4AB2">
              <w:rPr>
                <w:rStyle w:val="table-title"/>
                <w:rFonts w:asciiTheme="minorEastAsia" w:eastAsiaTheme="minorEastAsia" w:hAnsiTheme="minorEastAsia" w:hint="eastAsia"/>
                <w:color w:val="000000"/>
                <w:sz w:val="18"/>
                <w:szCs w:val="18"/>
              </w:rPr>
              <w:t>22</w:t>
            </w:r>
            <w:r w:rsidRPr="008B7505">
              <w:rPr>
                <w:rStyle w:val="table-title"/>
                <w:rFonts w:asciiTheme="minorEastAsia" w:eastAsiaTheme="minorEastAsia" w:hAnsiTheme="minorEastAsia" w:hint="eastAsia"/>
                <w:color w:val="000000"/>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5803"/>
            </w:tblGrid>
            <w:tr w:rsidR="008B7505" w:rsidRPr="008B7505" w:rsidTr="008B7505">
              <w:trPr>
                <w:tblHeader/>
              </w:trPr>
              <w:tc>
                <w:tcPr>
                  <w:tcW w:w="650" w:type="pct"/>
                  <w:tcBorders>
                    <w:top w:val="nil"/>
                    <w:left w:val="nil"/>
                    <w:bottom w:val="nil"/>
                    <w:right w:val="nil"/>
                  </w:tcBorders>
                  <w:tcMar>
                    <w:top w:w="0" w:type="dxa"/>
                    <w:left w:w="0" w:type="dxa"/>
                    <w:bottom w:w="0" w:type="dxa"/>
                    <w:right w:w="0" w:type="dxa"/>
                  </w:tcMar>
                  <w:hideMark/>
                </w:tcPr>
                <w:p w:rsidR="008B7505" w:rsidRPr="008B7505" w:rsidRDefault="008B7505" w:rsidP="00EE7983">
                  <w:pPr>
                    <w:framePr w:hSpace="142" w:wrap="around" w:hAnchor="margin" w:x="198" w:y="765"/>
                    <w:rPr>
                      <w:rFonts w:asciiTheme="minorEastAsia" w:hAnsiTheme="minorEastAsia" w:cs="ＭＳ Ｐゴシック"/>
                      <w:color w:val="000000"/>
                      <w:sz w:val="18"/>
                      <w:szCs w:val="18"/>
                    </w:rPr>
                  </w:pPr>
                </w:p>
              </w:tc>
              <w:tc>
                <w:tcPr>
                  <w:tcW w:w="4350" w:type="pct"/>
                  <w:tcBorders>
                    <w:top w:val="nil"/>
                    <w:left w:val="nil"/>
                    <w:bottom w:val="nil"/>
                    <w:right w:val="nil"/>
                  </w:tcBorders>
                  <w:tcMar>
                    <w:top w:w="0" w:type="dxa"/>
                    <w:left w:w="0" w:type="dxa"/>
                    <w:bottom w:w="0" w:type="dxa"/>
                    <w:right w:w="0" w:type="dxa"/>
                  </w:tcMar>
                  <w:hideMark/>
                </w:tcPr>
                <w:p w:rsidR="008B7505" w:rsidRPr="008B7505" w:rsidRDefault="008B7505" w:rsidP="00EE7983">
                  <w:pPr>
                    <w:framePr w:hSpace="142" w:wrap="around" w:hAnchor="margin" w:x="198" w:y="765"/>
                    <w:rPr>
                      <w:rFonts w:asciiTheme="minorEastAsia" w:hAnsiTheme="minorEastAsia" w:cs="ＭＳ Ｐゴシック"/>
                      <w:color w:val="000000"/>
                      <w:sz w:val="18"/>
                      <w:szCs w:val="18"/>
                    </w:rPr>
                  </w:pPr>
                </w:p>
              </w:tc>
            </w:tr>
            <w:tr w:rsidR="008B7505" w:rsidRPr="008B7505"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jc w:val="center"/>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jc w:val="center"/>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指定基準</w:t>
                  </w:r>
                </w:p>
              </w:tc>
            </w:tr>
            <w:tr w:rsidR="008B7505" w:rsidRPr="008B7505"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36092" w:rsidRPr="00236092" w:rsidRDefault="00A23F0F" w:rsidP="00EE7983">
                  <w:pPr>
                    <w:framePr w:hSpace="142" w:wrap="around" w:hAnchor="margin" w:x="198" w:y="765"/>
                    <w:overflowPunct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236092" w:rsidRPr="00236092">
                    <w:rPr>
                      <w:rFonts w:ascii="ＭＳ 明朝" w:eastAsia="ＭＳ 明朝" w:hAnsi="ＭＳ 明朝" w:cs="ＭＳ 明朝" w:hint="eastAsia"/>
                      <w:color w:val="000000"/>
                      <w:kern w:val="0"/>
                      <w:sz w:val="18"/>
                      <w:szCs w:val="18"/>
                    </w:rPr>
                    <w:t xml:space="preserve">　次に掲げる従業者を事業所ごとに置くこと。</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236092" w:rsidRPr="00236092">
                    <w:rPr>
                      <w:rFonts w:ascii="ＭＳ 明朝" w:eastAsia="ＭＳ 明朝" w:hAnsi="ＭＳ 明朝" w:cs="ＭＳ 明朝" w:hint="eastAsia"/>
                      <w:color w:val="000000"/>
                      <w:kern w:val="0"/>
                      <w:sz w:val="18"/>
                      <w:szCs w:val="18"/>
                    </w:rPr>
                    <w:t xml:space="preserve">　管理者</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236092" w:rsidRPr="00236092">
                    <w:rPr>
                      <w:rFonts w:ascii="ＭＳ 明朝" w:eastAsia="ＭＳ 明朝" w:hAnsi="ＭＳ 明朝" w:cs="ＭＳ 明朝" w:hint="eastAsia"/>
                      <w:color w:val="000000"/>
                      <w:kern w:val="0"/>
                      <w:sz w:val="18"/>
                      <w:szCs w:val="18"/>
                    </w:rPr>
                    <w:t xml:space="preserve">　就労定着支援員</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(3)</w:t>
                  </w:r>
                  <w:r w:rsidR="00236092" w:rsidRPr="00236092">
                    <w:rPr>
                      <w:rFonts w:ascii="ＭＳ 明朝" w:eastAsia="ＭＳ 明朝" w:hAnsi="ＭＳ 明朝" w:cs="ＭＳ 明朝" w:hint="eastAsia"/>
                      <w:color w:val="000000"/>
                      <w:kern w:val="0"/>
                      <w:sz w:val="18"/>
                      <w:szCs w:val="18"/>
                    </w:rPr>
                    <w:t xml:space="preserve">　サービス管理責任者</w:t>
                  </w:r>
                </w:p>
                <w:p w:rsidR="00236092" w:rsidRPr="00236092" w:rsidRDefault="00A23F0F"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236092" w:rsidRPr="00236092">
                    <w:rPr>
                      <w:rFonts w:ascii="ＭＳ 明朝" w:eastAsia="ＭＳ 明朝" w:hAnsi="ＭＳ 明朝" w:cs="ＭＳ 明朝" w:hint="eastAsia"/>
                      <w:color w:val="000000"/>
                      <w:kern w:val="0"/>
                      <w:sz w:val="18"/>
                      <w:szCs w:val="18"/>
                    </w:rPr>
                    <w:t xml:space="preserve">　管理者は、専らその職務に従事することができる者をもって充てること。ただ</w:t>
                  </w:r>
                  <w:r w:rsidR="00236092" w:rsidRPr="00236092">
                    <w:rPr>
                      <w:rFonts w:ascii="ＭＳ 明朝" w:eastAsia="ＭＳ 明朝" w:hAnsi="ＭＳ 明朝" w:cs="ＭＳ 明朝" w:hint="eastAsia"/>
                      <w:color w:val="000000"/>
                      <w:kern w:val="0"/>
                      <w:sz w:val="18"/>
                      <w:szCs w:val="18"/>
                    </w:rPr>
                    <w:lastRenderedPageBreak/>
                    <w:t>し、利用者の支援に支障がない場合として規則で定める場合にあっては、この限りでない。</w:t>
                  </w:r>
                </w:p>
                <w:p w:rsidR="00877983" w:rsidRDefault="00A23F0F" w:rsidP="00EE7983">
                  <w:pPr>
                    <w:pStyle w:val="p17"/>
                    <w:framePr w:hSpace="142" w:wrap="around" w:hAnchor="margin" w:x="198" w:y="765"/>
                    <w:wordWrap/>
                    <w:spacing w:before="0" w:beforeAutospacing="0" w:after="0" w:afterAutospacing="0"/>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3</w:t>
                  </w:r>
                  <w:r w:rsidR="00236092" w:rsidRPr="00236092">
                    <w:rPr>
                      <w:rFonts w:ascii="ＭＳ 明朝" w:eastAsia="ＭＳ 明朝" w:hAnsi="ＭＳ 明朝" w:cs="ＭＳ 明朝" w:hint="eastAsia"/>
                      <w:color w:val="000000"/>
                      <w:sz w:val="18"/>
                      <w:szCs w:val="18"/>
                    </w:rPr>
                    <w:t xml:space="preserve">　サービス管理責任者のうち１人以上は、常勤の者とすること。</w:t>
                  </w:r>
                </w:p>
                <w:p w:rsidR="0018475F" w:rsidRDefault="0018475F" w:rsidP="00EE7983">
                  <w:pPr>
                    <w:pStyle w:val="p17"/>
                    <w:framePr w:hSpace="142" w:wrap="around" w:hAnchor="margin" w:x="198" w:y="765"/>
                    <w:wordWrap/>
                    <w:spacing w:before="0" w:beforeAutospacing="0" w:after="0" w:afterAutospacing="0"/>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ＭＳ 明朝" w:eastAsia="ＭＳ 明朝" w:hAnsi="ＭＳ 明朝" w:cs="ＭＳ 明朝"/>
                      <w:color w:val="000000"/>
                      <w:sz w:val="18"/>
                      <w:szCs w:val="18"/>
                    </w:rPr>
                  </w:pPr>
                </w:p>
                <w:p w:rsidR="0018475F" w:rsidRPr="008B7505"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tc>
            </w:tr>
            <w:tr w:rsidR="008B7505" w:rsidRPr="008B7505"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5"/>
                      <w:rFonts w:asciiTheme="minorEastAsia" w:eastAsiaTheme="minorEastAsia" w:hAnsiTheme="minorEastAsia" w:hint="eastAsia"/>
                      <w:color w:val="000000"/>
                      <w:sz w:val="18"/>
                      <w:szCs w:val="18"/>
                    </w:rPr>
                    <w:lastRenderedPageBreak/>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236092" w:rsidP="00EE7983">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color w:val="000000"/>
                      <w:sz w:val="18"/>
                      <w:szCs w:val="18"/>
                    </w:rPr>
                  </w:pPr>
                  <w:r w:rsidRPr="00236092">
                    <w:rPr>
                      <w:rFonts w:asciiTheme="minorEastAsia" w:eastAsiaTheme="minorEastAsia" w:hAnsiTheme="minorEastAsia" w:hint="eastAsia"/>
                      <w:color w:val="000000"/>
                      <w:sz w:val="18"/>
                      <w:szCs w:val="18"/>
                    </w:rPr>
                    <w:t>事業の運営を行うために必要な広さの区画を有するとともに、サービスの提供に必要な設備及び備品等を備えること。</w:t>
                  </w:r>
                </w:p>
              </w:tc>
            </w:tr>
            <w:tr w:rsidR="008B7505" w:rsidRPr="008B7505"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36092" w:rsidRPr="00236092" w:rsidRDefault="00A23F0F" w:rsidP="00EE7983">
                  <w:pPr>
                    <w:framePr w:hSpace="142" w:wrap="around" w:hAnchor="margin" w:x="198" w:y="765"/>
                    <w:overflowPunct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236092" w:rsidRPr="00236092">
                    <w:rPr>
                      <w:rFonts w:ascii="ＭＳ 明朝" w:eastAsia="ＭＳ 明朝" w:hAnsi="ＭＳ 明朝" w:cs="ＭＳ 明朝" w:hint="eastAsia"/>
                      <w:color w:val="000000"/>
                      <w:kern w:val="0"/>
                      <w:sz w:val="18"/>
                      <w:szCs w:val="18"/>
                    </w:rPr>
                    <w:t xml:space="preserve">　正当な理由がなく、サービスの提供を拒まないこと。</w:t>
                  </w:r>
                </w:p>
                <w:p w:rsidR="00236092" w:rsidRPr="00236092" w:rsidRDefault="00A23F0F"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236092" w:rsidRPr="00236092">
                    <w:rPr>
                      <w:rFonts w:ascii="ＭＳ 明朝" w:eastAsia="ＭＳ 明朝" w:hAnsi="ＭＳ 明朝" w:cs="ＭＳ 明朝" w:hint="eastAsia"/>
                      <w:color w:val="000000"/>
                      <w:kern w:val="0"/>
                      <w:sz w:val="18"/>
                      <w:szCs w:val="18"/>
                    </w:rPr>
                    <w:t xml:space="preserve">　利用申込者に対し適切なサービスを提供することが困難であると認めた場合は、適当な他の事業者等の紹介その他の措置を講ずること。</w:t>
                  </w:r>
                </w:p>
                <w:p w:rsidR="008B7505" w:rsidRDefault="00A23F0F"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r>
                    <w:rPr>
                      <w:rFonts w:ascii="ＭＳ 明朝" w:eastAsia="ＭＳ 明朝" w:hAnsi="ＭＳ 明朝" w:cs="ＭＳ 明朝"/>
                      <w:color w:val="000000"/>
                      <w:sz w:val="18"/>
                      <w:szCs w:val="18"/>
                    </w:rPr>
                    <w:t>3</w:t>
                  </w:r>
                  <w:r w:rsidR="00236092" w:rsidRPr="00236092">
                    <w:rPr>
                      <w:rFonts w:ascii="ＭＳ 明朝" w:eastAsia="ＭＳ 明朝" w:hAnsi="ＭＳ 明朝" w:cs="ＭＳ 明朝" w:hint="eastAsia"/>
                      <w:color w:val="000000"/>
                      <w:sz w:val="18"/>
                      <w:szCs w:val="18"/>
                    </w:rPr>
                    <w:t xml:space="preserve">　サービスの提供を開始するときは、あらかじめ、利用申込者又はその家族に対し、次に掲げる事項を記載した書面を交付して説明を行い、利用申込者の同意を得ること。</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w:t>
                  </w:r>
                  <w:r>
                    <w:rPr>
                      <w:rFonts w:ascii="ＭＳ 明朝" w:eastAsia="ＭＳ 明朝" w:hAnsi="ＭＳ 明朝" w:cs="ＭＳ 明朝"/>
                      <w:color w:val="000000"/>
                      <w:kern w:val="0"/>
                      <w:sz w:val="18"/>
                      <w:szCs w:val="18"/>
                    </w:rPr>
                    <w:t>1</w:t>
                  </w:r>
                  <w:r>
                    <w:rPr>
                      <w:rFonts w:ascii="ＭＳ 明朝" w:eastAsia="ＭＳ 明朝" w:hAnsi="ＭＳ 明朝" w:cs="ＭＳ 明朝" w:hint="eastAsia"/>
                      <w:color w:val="000000"/>
                      <w:kern w:val="0"/>
                      <w:sz w:val="18"/>
                      <w:szCs w:val="18"/>
                    </w:rPr>
                    <w:t>)</w:t>
                  </w:r>
                  <w:r w:rsidR="00236092" w:rsidRPr="00236092">
                    <w:rPr>
                      <w:rFonts w:ascii="ＭＳ 明朝" w:eastAsia="ＭＳ 明朝" w:hAnsi="ＭＳ 明朝" w:cs="ＭＳ 明朝" w:hint="eastAsia"/>
                      <w:color w:val="000000"/>
                      <w:kern w:val="0"/>
                      <w:sz w:val="18"/>
                      <w:szCs w:val="18"/>
                    </w:rPr>
                    <w:t xml:space="preserve">　事業の目的及び運営の方針</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236092" w:rsidRPr="00236092">
                    <w:rPr>
                      <w:rFonts w:ascii="ＭＳ 明朝" w:eastAsia="ＭＳ 明朝" w:hAnsi="ＭＳ 明朝" w:cs="ＭＳ 明朝" w:hint="eastAsia"/>
                      <w:color w:val="000000"/>
                      <w:kern w:val="0"/>
                      <w:sz w:val="18"/>
                      <w:szCs w:val="18"/>
                    </w:rPr>
                    <w:t xml:space="preserve">　従業者の職種、人数及び職務の内容</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(3)</w:t>
                  </w:r>
                  <w:r w:rsidR="00236092" w:rsidRPr="00236092">
                    <w:rPr>
                      <w:rFonts w:ascii="ＭＳ 明朝" w:eastAsia="ＭＳ 明朝" w:hAnsi="ＭＳ 明朝" w:cs="ＭＳ 明朝" w:hint="eastAsia"/>
                      <w:color w:val="000000"/>
                      <w:kern w:val="0"/>
                      <w:sz w:val="18"/>
                      <w:szCs w:val="18"/>
                    </w:rPr>
                    <w:t xml:space="preserve">　営業日及び営業時間</w:t>
                  </w:r>
                </w:p>
                <w:p w:rsidR="00236092" w:rsidRPr="00236092" w:rsidRDefault="00A23F0F" w:rsidP="00EE7983">
                  <w:pPr>
                    <w:framePr w:hSpace="142" w:wrap="around" w:hAnchor="margin" w:x="198" w:y="765"/>
                    <w:overflowPunct w:val="0"/>
                    <w:ind w:leftChars="100" w:left="348"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(4)</w:t>
                  </w:r>
                  <w:r w:rsidR="00236092" w:rsidRPr="00236092">
                    <w:rPr>
                      <w:rFonts w:ascii="ＭＳ 明朝" w:eastAsia="ＭＳ 明朝" w:hAnsi="ＭＳ 明朝" w:cs="ＭＳ 明朝" w:hint="eastAsia"/>
                      <w:color w:val="000000"/>
                      <w:kern w:val="0"/>
                      <w:sz w:val="18"/>
                      <w:szCs w:val="18"/>
                    </w:rPr>
                    <w:t xml:space="preserve">　サービスの提供方法及び内容並びに利用者から受領する費用の種類及びその額</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(5)</w:t>
                  </w:r>
                  <w:r w:rsidR="00236092" w:rsidRPr="00236092">
                    <w:rPr>
                      <w:rFonts w:ascii="ＭＳ 明朝" w:eastAsia="ＭＳ 明朝" w:hAnsi="ＭＳ 明朝" w:cs="ＭＳ 明朝" w:hint="eastAsia"/>
                      <w:color w:val="000000"/>
                      <w:kern w:val="0"/>
                      <w:sz w:val="18"/>
                      <w:szCs w:val="18"/>
                    </w:rPr>
                    <w:t xml:space="preserve">　事業の実施地域</w:t>
                  </w:r>
                </w:p>
                <w:p w:rsidR="00A23F0F" w:rsidRDefault="00A23F0F" w:rsidP="00EE7983">
                  <w:pPr>
                    <w:framePr w:hSpace="142" w:wrap="around" w:hAnchor="margin" w:x="198" w:y="765"/>
                    <w:overflowPunct w:val="0"/>
                    <w:ind w:leftChars="100" w:left="189"/>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(6)</w:t>
                  </w:r>
                  <w:r w:rsidR="00236092" w:rsidRPr="00236092">
                    <w:rPr>
                      <w:rFonts w:ascii="ＭＳ 明朝" w:eastAsia="ＭＳ 明朝" w:hAnsi="ＭＳ 明朝" w:cs="ＭＳ 明朝" w:hint="eastAsia"/>
                      <w:color w:val="000000"/>
                      <w:kern w:val="0"/>
                      <w:sz w:val="18"/>
                      <w:szCs w:val="18"/>
                    </w:rPr>
                    <w:t xml:space="preserve">　事業の主たる対象とする障がいの種類を定めた場合には当該障がいの種</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w:t>
                  </w:r>
                  <w:r w:rsidR="00236092" w:rsidRPr="00236092">
                    <w:rPr>
                      <w:rFonts w:ascii="ＭＳ 明朝" w:eastAsia="ＭＳ 明朝" w:hAnsi="ＭＳ 明朝" w:cs="ＭＳ 明朝" w:hint="eastAsia"/>
                      <w:color w:val="000000"/>
                      <w:kern w:val="0"/>
                      <w:sz w:val="18"/>
                      <w:szCs w:val="18"/>
                    </w:rPr>
                    <w:t>類</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w:t>
                  </w:r>
                  <w:r>
                    <w:rPr>
                      <w:rFonts w:ascii="ＭＳ 明朝" w:eastAsia="ＭＳ 明朝" w:hAnsi="ＭＳ 明朝" w:cs="ＭＳ 明朝"/>
                      <w:color w:val="000000"/>
                      <w:kern w:val="0"/>
                      <w:sz w:val="18"/>
                      <w:szCs w:val="18"/>
                    </w:rPr>
                    <w:t>7</w:t>
                  </w:r>
                  <w:r>
                    <w:rPr>
                      <w:rFonts w:ascii="ＭＳ 明朝" w:eastAsia="ＭＳ 明朝" w:hAnsi="ＭＳ 明朝" w:cs="ＭＳ 明朝" w:hint="eastAsia"/>
                      <w:color w:val="000000"/>
                      <w:kern w:val="0"/>
                      <w:sz w:val="18"/>
                      <w:szCs w:val="18"/>
                    </w:rPr>
                    <w:t>)</w:t>
                  </w:r>
                  <w:r w:rsidR="00236092" w:rsidRPr="00236092">
                    <w:rPr>
                      <w:rFonts w:ascii="ＭＳ 明朝" w:eastAsia="ＭＳ 明朝" w:hAnsi="ＭＳ 明朝" w:cs="ＭＳ 明朝" w:hint="eastAsia"/>
                      <w:color w:val="000000"/>
                      <w:kern w:val="0"/>
                      <w:sz w:val="18"/>
                      <w:szCs w:val="18"/>
                    </w:rPr>
                    <w:t>虐待の防止のための措置に関する事項</w:t>
                  </w:r>
                </w:p>
                <w:p w:rsidR="00236092" w:rsidRPr="00236092" w:rsidRDefault="00A23F0F" w:rsidP="00EE7983">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w:t>
                  </w:r>
                  <w:r>
                    <w:rPr>
                      <w:rFonts w:ascii="ＭＳ 明朝" w:eastAsia="ＭＳ 明朝" w:hAnsi="ＭＳ 明朝" w:cs="ＭＳ 明朝"/>
                      <w:color w:val="000000"/>
                      <w:kern w:val="0"/>
                      <w:sz w:val="18"/>
                      <w:szCs w:val="18"/>
                    </w:rPr>
                    <w:t>8</w:t>
                  </w:r>
                  <w:r>
                    <w:rPr>
                      <w:rFonts w:ascii="ＭＳ 明朝" w:eastAsia="ＭＳ 明朝" w:hAnsi="ＭＳ 明朝" w:cs="ＭＳ 明朝" w:hint="eastAsia"/>
                      <w:color w:val="000000"/>
                      <w:kern w:val="0"/>
                      <w:sz w:val="18"/>
                      <w:szCs w:val="18"/>
                    </w:rPr>
                    <w:t>)</w:t>
                  </w:r>
                  <w:r w:rsidR="00236092" w:rsidRPr="00236092">
                    <w:rPr>
                      <w:rFonts w:ascii="ＭＳ 明朝" w:eastAsia="ＭＳ 明朝" w:hAnsi="ＭＳ 明朝" w:cs="ＭＳ 明朝" w:hint="eastAsia"/>
                      <w:color w:val="000000"/>
                      <w:kern w:val="0"/>
                      <w:sz w:val="18"/>
                      <w:szCs w:val="18"/>
                    </w:rPr>
                    <w:t>従業者の勤務体制</w:t>
                  </w:r>
                </w:p>
                <w:p w:rsidR="00536B86" w:rsidRDefault="00A23F0F" w:rsidP="00EE7983">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9</w:t>
                  </w:r>
                  <w:r>
                    <w:rPr>
                      <w:rFonts w:ascii="ＭＳ 明朝" w:eastAsia="ＭＳ 明朝" w:hAnsi="ＭＳ 明朝" w:cs="ＭＳ 明朝" w:hint="eastAsia"/>
                      <w:color w:val="000000"/>
                      <w:sz w:val="18"/>
                      <w:szCs w:val="18"/>
                    </w:rPr>
                    <w:t>)</w:t>
                  </w:r>
                  <w:r w:rsidR="00236092" w:rsidRPr="00236092">
                    <w:rPr>
                      <w:rFonts w:ascii="ＭＳ 明朝" w:eastAsia="ＭＳ 明朝" w:hAnsi="ＭＳ 明朝" w:cs="ＭＳ 明朝" w:hint="eastAsia"/>
                      <w:color w:val="000000"/>
                      <w:sz w:val="18"/>
                      <w:szCs w:val="18"/>
                    </w:rPr>
                    <w:t>その他サービスの選択に資する重要事項</w:t>
                  </w:r>
                </w:p>
                <w:p w:rsidR="0018475F" w:rsidRDefault="0018475F" w:rsidP="00EE7983">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18475F" w:rsidRPr="00A23F0F" w:rsidRDefault="0018475F" w:rsidP="00EE7983">
                  <w:pPr>
                    <w:pStyle w:val="p17"/>
                    <w:framePr w:hSpace="142" w:wrap="around" w:hAnchor="margin" w:x="198" w:y="765"/>
                    <w:wordWrap/>
                    <w:spacing w:before="0" w:beforeAutospacing="0" w:after="0" w:afterAutospacing="0"/>
                    <w:ind w:leftChars="100" w:left="189"/>
                    <w:rPr>
                      <w:rFonts w:asciiTheme="minorEastAsia" w:eastAsiaTheme="minorEastAsia" w:hAnsiTheme="minorEastAsia"/>
                      <w:color w:val="000000"/>
                      <w:sz w:val="18"/>
                      <w:szCs w:val="18"/>
                    </w:rPr>
                  </w:pPr>
                </w:p>
              </w:tc>
            </w:tr>
            <w:tr w:rsidR="008B7505" w:rsidRPr="008B7505"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9"/>
                      <w:rFonts w:asciiTheme="minorEastAsia" w:eastAsiaTheme="minorEastAsia" w:hAnsiTheme="minorEastAsia" w:hint="eastAsia"/>
                      <w:color w:val="000000"/>
                      <w:sz w:val="18"/>
                      <w:szCs w:val="18"/>
                    </w:rPr>
                    <w:lastRenderedPageBreak/>
                    <w:t>個別支援計画</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8B7505" w:rsidP="00EE7983">
                  <w:pPr>
                    <w:pStyle w:val="p17"/>
                    <w:framePr w:hSpace="142" w:wrap="around" w:hAnchor="margin" w:x="198" w:y="765"/>
                    <w:wordWrap/>
                    <w:spacing w:before="0" w:beforeAutospacing="0" w:after="0" w:afterAutospacing="0"/>
                    <w:ind w:firstLine="240"/>
                    <w:rPr>
                      <w:rStyle w:val="cm40"/>
                      <w:rFonts w:asciiTheme="minorEastAsia" w:eastAsiaTheme="minorEastAsia" w:hAnsiTheme="minorEastAsia"/>
                      <w:color w:val="000000"/>
                      <w:sz w:val="18"/>
                      <w:szCs w:val="18"/>
                    </w:rPr>
                  </w:pPr>
                  <w:r w:rsidRPr="00877983">
                    <w:rPr>
                      <w:rFonts w:asciiTheme="minorEastAsia" w:eastAsiaTheme="minorEastAsia" w:hAnsiTheme="minorEastAsia" w:hint="eastAsia"/>
                      <w:sz w:val="18"/>
                      <w:szCs w:val="18"/>
                    </w:rPr>
                    <w:t>別表第2</w:t>
                  </w:r>
                  <w:r w:rsidRPr="008B7505">
                    <w:rPr>
                      <w:rStyle w:val="cm40"/>
                      <w:rFonts w:asciiTheme="minorEastAsia" w:eastAsiaTheme="minorEastAsia" w:hAnsiTheme="minorEastAsia" w:hint="eastAsia"/>
                      <w:color w:val="000000"/>
                      <w:sz w:val="18"/>
                      <w:szCs w:val="18"/>
                    </w:rPr>
                    <w:t>個別支援計画の項の中欄に掲げる基準を満たすこと。</w:t>
                  </w:r>
                </w:p>
                <w:p w:rsidR="008B7505" w:rsidRPr="008B7505" w:rsidRDefault="008B7505" w:rsidP="00EE7983">
                  <w:pPr>
                    <w:pStyle w:val="p17"/>
                    <w:framePr w:hSpace="142" w:wrap="around" w:hAnchor="margin" w:x="198" w:y="765"/>
                    <w:wordWrap/>
                    <w:spacing w:before="0" w:beforeAutospacing="0" w:after="0" w:afterAutospacing="0"/>
                    <w:rPr>
                      <w:rStyle w:val="cm40"/>
                      <w:rFonts w:asciiTheme="majorEastAsia" w:eastAsiaTheme="majorEastAsia" w:hAnsiTheme="majorEastAsia"/>
                      <w:b/>
                      <w:color w:val="FF0000"/>
                      <w:sz w:val="18"/>
                      <w:szCs w:val="18"/>
                    </w:rPr>
                  </w:pPr>
                  <w:r w:rsidRPr="008B7505">
                    <w:rPr>
                      <w:rStyle w:val="cm40"/>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別表第2</w:t>
                  </w:r>
                  <w:r w:rsidRPr="008B7505">
                    <w:rPr>
                      <w:rStyle w:val="cm40"/>
                      <w:rFonts w:asciiTheme="majorEastAsia" w:eastAsiaTheme="majorEastAsia" w:hAnsiTheme="majorEastAsia" w:hint="eastAsia"/>
                      <w:b/>
                      <w:color w:val="FF0000"/>
                      <w:sz w:val="18"/>
                      <w:szCs w:val="18"/>
                    </w:rPr>
                    <w:t>個別支援計画の項の中欄に掲げる基準＞</w:t>
                  </w:r>
                </w:p>
                <w:p w:rsidR="004324FC" w:rsidRPr="004324FC" w:rsidRDefault="004324F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1　サービス管理責任者に個別支援計画を作成させること。</w:t>
                  </w:r>
                </w:p>
                <w:p w:rsidR="004324FC" w:rsidRPr="004324FC" w:rsidRDefault="004324F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4324FC" w:rsidRPr="004324FC" w:rsidRDefault="004324F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3　アセスメントを行うときは、利用者に面接すること。また、面接の趣旨を利用者に十分に説明し、その理解を得ること。</w:t>
                  </w:r>
                </w:p>
                <w:p w:rsidR="004324FC" w:rsidRDefault="004324F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18475F" w:rsidRDefault="0018475F"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18475F" w:rsidRDefault="0018475F"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18475F" w:rsidRDefault="0018475F"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18475F" w:rsidRDefault="0018475F"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18475F" w:rsidRDefault="0018475F"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18475F" w:rsidRPr="004324FC" w:rsidRDefault="0018475F"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tc>
            </w:tr>
            <w:tr w:rsidR="008B7505" w:rsidRPr="008B7505"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1"/>
                      <w:rFonts w:asciiTheme="minorEastAsia" w:eastAsiaTheme="minorEastAsia" w:hAnsiTheme="minorEastAsia" w:hint="eastAsia"/>
                      <w:color w:val="000000"/>
                      <w:sz w:val="18"/>
                      <w:szCs w:val="18"/>
                    </w:rPr>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36092" w:rsidRPr="00236092" w:rsidRDefault="00A23F0F"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1</w:t>
                  </w:r>
                  <w:r w:rsidR="00236092" w:rsidRPr="00236092">
                    <w:rPr>
                      <w:rFonts w:ascii="ＭＳ 明朝" w:eastAsia="ＭＳ 明朝" w:hAnsi="ＭＳ 明朝" w:cs="ＭＳ 明朝" w:hint="eastAsia"/>
                      <w:color w:val="000000"/>
                      <w:kern w:val="0"/>
                      <w:sz w:val="18"/>
                      <w:szCs w:val="18"/>
                    </w:rPr>
                    <w:t xml:space="preserve">　サービスを提供したときは、サービスの提供の都度、提供日、内容その他必要な事項を記録し、利用者の確認を受けること。</w:t>
                  </w:r>
                </w:p>
                <w:p w:rsidR="00236092" w:rsidRDefault="00A23F0F" w:rsidP="00EE7983">
                  <w:pPr>
                    <w:framePr w:hSpace="142" w:wrap="around" w:hAnchor="margin" w:x="198" w:y="765"/>
                    <w:overflowPunct w:val="0"/>
                    <w:ind w:left="159" w:hangingChars="100" w:hanging="159"/>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w:t>
                  </w:r>
                  <w:r w:rsidR="00236092" w:rsidRPr="00236092">
                    <w:rPr>
                      <w:rFonts w:ascii="ＭＳ 明朝" w:eastAsia="ＭＳ 明朝" w:hAnsi="ＭＳ 明朝" w:cs="ＭＳ 明朝" w:hint="eastAsia"/>
                      <w:color w:val="000000"/>
                      <w:kern w:val="0"/>
                      <w:sz w:val="18"/>
                      <w:szCs w:val="18"/>
                    </w:rPr>
                    <w:t xml:space="preserve">　利用者の人権を守り、虐待の発生を防止するため、障害者虐待の防止、障害者の養護者に対する支援等に関する法律第</w:t>
                  </w:r>
                  <w:r w:rsidR="00236092" w:rsidRPr="00236092">
                    <w:rPr>
                      <w:rFonts w:ascii="ＭＳ 明朝" w:eastAsia="ＭＳ 明朝" w:hAnsi="ＭＳ 明朝" w:cs="ＭＳ 明朝"/>
                      <w:color w:val="000000"/>
                      <w:kern w:val="0"/>
                      <w:sz w:val="18"/>
                      <w:szCs w:val="18"/>
                    </w:rPr>
                    <w:t>15</w:t>
                  </w:r>
                  <w:r w:rsidR="00236092" w:rsidRPr="00236092">
                    <w:rPr>
                      <w:rFonts w:ascii="ＭＳ 明朝" w:eastAsia="ＭＳ 明朝" w:hAnsi="ＭＳ 明朝" w:cs="ＭＳ 明朝" w:hint="eastAsia"/>
                      <w:color w:val="000000"/>
                      <w:kern w:val="0"/>
                      <w:sz w:val="18"/>
                      <w:szCs w:val="18"/>
                    </w:rPr>
                    <w:t>条の規定に従い、従業者に対する研修の実施、責任者の設置その他の措置を講ずること。</w:t>
                  </w:r>
                </w:p>
                <w:p w:rsidR="00021C09" w:rsidRPr="00021C09" w:rsidRDefault="00021C09" w:rsidP="00EE7983">
                  <w:pPr>
                    <w:framePr w:hSpace="142" w:wrap="around" w:hAnchor="margin" w:x="198" w:y="765"/>
                    <w:ind w:left="159" w:hangingChars="100" w:hanging="159"/>
                    <w:rPr>
                      <w:rFonts w:ascii="ＭＳ 明朝" w:eastAsia="ＭＳ 明朝" w:hAnsi="Times New Roman" w:cs="Times New Roman"/>
                      <w:color w:val="FF0000"/>
                      <w:kern w:val="0"/>
                      <w:sz w:val="18"/>
                      <w:szCs w:val="18"/>
                    </w:rPr>
                  </w:pPr>
                  <w:r w:rsidRPr="00021C09">
                    <w:rPr>
                      <w:rFonts w:ascii="ＭＳ 明朝" w:eastAsia="ＭＳ 明朝" w:hAnsi="ＭＳ 明朝" w:cs="ＭＳ 明朝" w:hint="eastAsia"/>
                      <w:color w:val="FF0000"/>
                      <w:kern w:val="0"/>
                      <w:sz w:val="18"/>
                      <w:szCs w:val="18"/>
                    </w:rPr>
                    <w:t>3　感染症その他の規則で定める健康被害が発生し、又はまん延しないように、衛生上及び健康管理上必要な措置を講ずること。</w:t>
                  </w:r>
                </w:p>
                <w:p w:rsidR="00C32B6D" w:rsidRDefault="00021C09"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r w:rsidRPr="00021C09">
                    <w:rPr>
                      <w:rFonts w:ascii="ＭＳ 明朝" w:eastAsia="ＭＳ 明朝" w:hAnsi="ＭＳ 明朝" w:cs="ＭＳ 明朝" w:hint="eastAsia"/>
                      <w:color w:val="FF0000"/>
                      <w:sz w:val="18"/>
                      <w:szCs w:val="18"/>
                    </w:rPr>
                    <w:t>4</w:t>
                  </w:r>
                  <w:r w:rsidR="00236092" w:rsidRPr="00236092">
                    <w:rPr>
                      <w:rFonts w:ascii="ＭＳ 明朝" w:eastAsia="ＭＳ 明朝" w:hAnsi="ＭＳ 明朝" w:cs="ＭＳ 明朝" w:hint="eastAsia"/>
                      <w:color w:val="000000"/>
                      <w:sz w:val="18"/>
                      <w:szCs w:val="18"/>
                    </w:rPr>
                    <w:t xml:space="preserve">　サ</w:t>
                  </w:r>
                  <w:r w:rsidR="00A23F0F">
                    <w:rPr>
                      <w:rFonts w:ascii="ＭＳ 明朝" w:eastAsia="ＭＳ 明朝" w:hAnsi="ＭＳ 明朝" w:cs="ＭＳ 明朝" w:hint="eastAsia"/>
                      <w:color w:val="000000"/>
                      <w:sz w:val="18"/>
                      <w:szCs w:val="18"/>
                    </w:rPr>
                    <w:t>ービスの開始の項第3</w:t>
                  </w:r>
                  <w:r w:rsidR="00236092" w:rsidRPr="00236092">
                    <w:rPr>
                      <w:rFonts w:ascii="ＭＳ 明朝" w:eastAsia="ＭＳ 明朝" w:hAnsi="ＭＳ 明朝" w:cs="ＭＳ 明朝" w:hint="eastAsia"/>
                      <w:color w:val="000000"/>
                      <w:sz w:val="18"/>
                      <w:szCs w:val="18"/>
                    </w:rPr>
                    <w:t>号</w:t>
                  </w:r>
                  <w:r w:rsidR="00236092" w:rsidRPr="00236092">
                    <w:rPr>
                      <w:rFonts w:ascii="ＭＳ 明朝" w:eastAsia="ＭＳ 明朝" w:hAnsi="ＭＳ 明朝" w:cs="ＭＳ 明朝"/>
                      <w:color w:val="000000"/>
                      <w:sz w:val="18"/>
                      <w:szCs w:val="18"/>
                    </w:rPr>
                    <w:t>(</w:t>
                  </w:r>
                  <w:r w:rsidR="00A23F0F">
                    <w:rPr>
                      <w:rFonts w:ascii="ＭＳ 明朝" w:eastAsia="ＭＳ 明朝" w:hAnsi="ＭＳ 明朝" w:cs="ＭＳ 明朝" w:hint="eastAsia"/>
                      <w:color w:val="000000"/>
                      <w:sz w:val="18"/>
                      <w:szCs w:val="18"/>
                    </w:rPr>
                    <w:t>1</w:t>
                  </w:r>
                  <w:r w:rsidR="00236092" w:rsidRPr="00236092">
                    <w:rPr>
                      <w:rFonts w:ascii="ＭＳ 明朝" w:eastAsia="ＭＳ 明朝" w:hAnsi="ＭＳ 明朝" w:cs="ＭＳ 明朝"/>
                      <w:color w:val="000000"/>
                      <w:sz w:val="18"/>
                      <w:szCs w:val="18"/>
                    </w:rPr>
                    <w:t>)</w:t>
                  </w:r>
                  <w:r w:rsidR="00236092" w:rsidRPr="00236092">
                    <w:rPr>
                      <w:rFonts w:ascii="ＭＳ 明朝" w:eastAsia="ＭＳ 明朝" w:hAnsi="ＭＳ 明朝" w:cs="ＭＳ 明朝" w:hint="eastAsia"/>
                      <w:color w:val="000000"/>
                      <w:sz w:val="18"/>
                      <w:szCs w:val="18"/>
                    </w:rPr>
                    <w:t>から</w:t>
                  </w:r>
                  <w:r w:rsidR="00236092" w:rsidRPr="00236092">
                    <w:rPr>
                      <w:rFonts w:ascii="ＭＳ 明朝" w:eastAsia="ＭＳ 明朝" w:hAnsi="ＭＳ 明朝" w:cs="ＭＳ 明朝"/>
                      <w:color w:val="000000"/>
                      <w:sz w:val="18"/>
                      <w:szCs w:val="18"/>
                    </w:rPr>
                    <w:t>(</w:t>
                  </w:r>
                  <w:r w:rsidR="00A23F0F">
                    <w:rPr>
                      <w:rFonts w:ascii="ＭＳ 明朝" w:eastAsia="ＭＳ 明朝" w:hAnsi="ＭＳ 明朝" w:cs="ＭＳ 明朝" w:hint="eastAsia"/>
                      <w:color w:val="000000"/>
                      <w:sz w:val="18"/>
                      <w:szCs w:val="18"/>
                    </w:rPr>
                    <w:t>7</w:t>
                  </w:r>
                  <w:r w:rsidR="00236092" w:rsidRPr="00236092">
                    <w:rPr>
                      <w:rFonts w:ascii="ＭＳ 明朝" w:eastAsia="ＭＳ 明朝" w:hAnsi="ＭＳ 明朝" w:cs="ＭＳ 明朝"/>
                      <w:color w:val="000000"/>
                      <w:sz w:val="18"/>
                      <w:szCs w:val="18"/>
                    </w:rPr>
                    <w:t>)</w:t>
                  </w:r>
                  <w:r w:rsidR="00236092" w:rsidRPr="00236092">
                    <w:rPr>
                      <w:rFonts w:ascii="ＭＳ 明朝" w:eastAsia="ＭＳ 明朝" w:hAnsi="ＭＳ 明朝" w:cs="ＭＳ 明朝" w:hint="eastAsia"/>
                      <w:color w:val="000000"/>
                      <w:sz w:val="18"/>
                      <w:szCs w:val="18"/>
                    </w:rPr>
                    <w:t>までに掲げる事項その他運営に関する重要事項についての規程を事業所ごとに定めること。</w:t>
                  </w:r>
                </w:p>
                <w:p w:rsidR="00021C09" w:rsidRPr="00021C09" w:rsidRDefault="00021C09"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FF0000"/>
                      <w:sz w:val="18"/>
                      <w:szCs w:val="18"/>
                    </w:rPr>
                  </w:pPr>
                  <w:r w:rsidRPr="00021C09">
                    <w:rPr>
                      <w:rFonts w:ascii="ＭＳ 明朝" w:eastAsia="ＭＳ 明朝" w:hAnsi="ＭＳ 明朝" w:cs="ＭＳ 明朝" w:hint="eastAsia"/>
                      <w:color w:val="FF0000"/>
                      <w:sz w:val="18"/>
                      <w:szCs w:val="18"/>
                    </w:rPr>
                    <w:t>5　業務継続計画を策定し、当該業務継続計画に従い必要な措置を講ずること。また、従業者に対し、業務継続計画について周知するとともに、必要な研修</w:t>
                  </w:r>
                  <w:r w:rsidRPr="00021C09">
                    <w:rPr>
                      <w:rFonts w:ascii="ＭＳ 明朝" w:eastAsia="ＭＳ 明朝" w:hAnsi="ＭＳ 明朝" w:cs="ＭＳ 明朝" w:hint="eastAsia"/>
                      <w:color w:val="FF0000"/>
                      <w:sz w:val="18"/>
                      <w:szCs w:val="18"/>
                    </w:rPr>
                    <w:lastRenderedPageBreak/>
                    <w:t>及び訓練を定期的に実施すること。なお、業務継続計画は定期的に見直しを行い、必要に応じて変更を行うこと。</w:t>
                  </w:r>
                </w:p>
                <w:p w:rsidR="00236092" w:rsidRPr="00236092" w:rsidRDefault="00021C09"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021C09">
                    <w:rPr>
                      <w:rFonts w:ascii="ＭＳ 明朝" w:eastAsia="ＭＳ 明朝" w:hAnsi="ＭＳ 明朝" w:cs="ＭＳ 明朝" w:hint="eastAsia"/>
                      <w:color w:val="FF0000"/>
                      <w:kern w:val="0"/>
                      <w:sz w:val="18"/>
                      <w:szCs w:val="18"/>
                    </w:rPr>
                    <w:t>6</w:t>
                  </w:r>
                  <w:r w:rsidR="00236092" w:rsidRPr="00236092">
                    <w:rPr>
                      <w:rFonts w:ascii="ＭＳ 明朝" w:eastAsia="ＭＳ 明朝" w:hAnsi="ＭＳ 明朝" w:cs="ＭＳ 明朝" w:hint="eastAsia"/>
                      <w:color w:val="000000"/>
                      <w:kern w:val="0"/>
                      <w:sz w:val="18"/>
                      <w:szCs w:val="18"/>
                    </w:rPr>
                    <w:t xml:space="preserve">　利用者の選定による事業の実施地域以外の地域でのサービスの提供に要した交通費以外の費用を徴収しないこと。</w:t>
                  </w:r>
                </w:p>
                <w:p w:rsidR="00236092" w:rsidRDefault="00021C09"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r w:rsidRPr="00021C09">
                    <w:rPr>
                      <w:rFonts w:ascii="ＭＳ 明朝" w:eastAsia="ＭＳ 明朝" w:hAnsi="ＭＳ 明朝" w:cs="ＭＳ 明朝" w:hint="eastAsia"/>
                      <w:color w:val="FF0000"/>
                      <w:sz w:val="18"/>
                      <w:szCs w:val="18"/>
                    </w:rPr>
                    <w:t>7</w:t>
                  </w:r>
                  <w:r w:rsidR="00236092" w:rsidRPr="00236092">
                    <w:rPr>
                      <w:rFonts w:ascii="ＭＳ 明朝" w:eastAsia="ＭＳ 明朝" w:hAnsi="ＭＳ 明朝" w:cs="ＭＳ 明朝" w:hint="eastAsia"/>
                      <w:color w:val="00000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18475F" w:rsidRDefault="0018475F"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6011C8" w:rsidRPr="008B7505" w:rsidRDefault="006011C8"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tc>
            </w:tr>
            <w:tr w:rsidR="008B7505" w:rsidRPr="008B7505"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3"/>
                      <w:rFonts w:asciiTheme="minorEastAsia" w:eastAsiaTheme="minorEastAsia" w:hAnsiTheme="minorEastAsia" w:hint="eastAsia"/>
                      <w:color w:val="000000"/>
                      <w:sz w:val="18"/>
                      <w:szCs w:val="18"/>
                    </w:rPr>
                    <w:lastRenderedPageBreak/>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36B86" w:rsidRDefault="008B7505" w:rsidP="00EE7983">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従業者、設備、備品及び会計に関する諸記録、利用者ごとの個別支援計画、サービスの提供の項第1号の記録その他規則で定める記録を整備し、規則で定めるところにより保存すること。</w:t>
                  </w: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4A364E" w:rsidRDefault="004A364E"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p w:rsidR="0018475F" w:rsidRPr="00ED2A30" w:rsidRDefault="0018475F"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tc>
            </w:tr>
            <w:tr w:rsidR="008B7505" w:rsidRPr="008B7505" w:rsidTr="008B750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5"/>
                      <w:rFonts w:asciiTheme="minorEastAsia" w:eastAsiaTheme="minorEastAsia" w:hAnsiTheme="minorEastAsia" w:hint="eastAsia"/>
                      <w:color w:val="000000"/>
                      <w:sz w:val="18"/>
                      <w:szCs w:val="18"/>
                    </w:rPr>
                    <w:lastRenderedPageBreak/>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4324FC" w:rsidRDefault="008B7505" w:rsidP="00EE7983">
                  <w:pPr>
                    <w:pStyle w:val="p17"/>
                    <w:framePr w:hSpace="142" w:wrap="around" w:hAnchor="margin" w:x="198" w:y="765"/>
                    <w:wordWrap/>
                    <w:spacing w:before="0" w:beforeAutospacing="0" w:after="0" w:afterAutospacing="0"/>
                    <w:ind w:firstLine="240"/>
                    <w:rPr>
                      <w:rStyle w:val="cm46"/>
                      <w:rFonts w:asciiTheme="minorEastAsia" w:eastAsiaTheme="minorEastAsia" w:hAnsiTheme="minorEastAsia"/>
                      <w:color w:val="000000"/>
                      <w:sz w:val="18"/>
                      <w:szCs w:val="18"/>
                    </w:rPr>
                  </w:pPr>
                  <w:r w:rsidRPr="00F41B41">
                    <w:rPr>
                      <w:rFonts w:asciiTheme="minorEastAsia" w:eastAsiaTheme="minorEastAsia" w:hAnsiTheme="minorEastAsia" w:hint="eastAsia"/>
                      <w:sz w:val="18"/>
                      <w:szCs w:val="18"/>
                    </w:rPr>
                    <w:t>別表第1</w:t>
                  </w:r>
                  <w:r w:rsidRPr="008B7505">
                    <w:rPr>
                      <w:rStyle w:val="cm46"/>
                      <w:rFonts w:asciiTheme="minorEastAsia" w:eastAsiaTheme="minorEastAsia" w:hAnsiTheme="minorEastAsia" w:hint="eastAsia"/>
                      <w:color w:val="000000"/>
                      <w:sz w:val="18"/>
                      <w:szCs w:val="18"/>
                    </w:rPr>
                    <w:t>事故等への対応の項に掲げる基準を満たすこと。</w:t>
                  </w:r>
                </w:p>
                <w:p w:rsidR="004324FC" w:rsidRPr="004324FC" w:rsidRDefault="004324FC" w:rsidP="00EE7983">
                  <w:pPr>
                    <w:pStyle w:val="p17"/>
                    <w:framePr w:hSpace="142" w:wrap="around" w:hAnchor="margin" w:x="198" w:y="765"/>
                    <w:wordWrap/>
                    <w:spacing w:before="0" w:beforeAutospacing="0" w:after="0" w:afterAutospacing="0"/>
                    <w:rPr>
                      <w:rStyle w:val="cm46"/>
                      <w:rFonts w:asciiTheme="majorEastAsia" w:eastAsiaTheme="majorEastAsia" w:hAnsiTheme="majorEastAsia"/>
                      <w:b/>
                      <w:color w:val="FF0000"/>
                      <w:sz w:val="18"/>
                      <w:szCs w:val="18"/>
                    </w:rPr>
                  </w:pPr>
                  <w:r w:rsidRPr="004324FC">
                    <w:rPr>
                      <w:rStyle w:val="cm46"/>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別表第1</w:t>
                  </w:r>
                  <w:r w:rsidRPr="004324FC">
                    <w:rPr>
                      <w:rStyle w:val="cm46"/>
                      <w:rFonts w:asciiTheme="majorEastAsia" w:eastAsiaTheme="majorEastAsia" w:hAnsiTheme="majorEastAsia" w:hint="eastAsia"/>
                      <w:b/>
                      <w:color w:val="FF0000"/>
                      <w:sz w:val="18"/>
                      <w:szCs w:val="18"/>
                    </w:rPr>
                    <w:t>事故等への対応の項に掲げる基準＞</w:t>
                  </w:r>
                  <w:r w:rsidR="002724A9">
                    <w:rPr>
                      <w:rStyle w:val="cm46"/>
                      <w:rFonts w:asciiTheme="majorEastAsia" w:eastAsiaTheme="majorEastAsia" w:hAnsiTheme="majorEastAsia" w:hint="eastAsia"/>
                      <w:b/>
                      <w:color w:val="FF0000"/>
                      <w:sz w:val="18"/>
                      <w:szCs w:val="18"/>
                    </w:rPr>
                    <w:t xml:space="preserve">　</w:t>
                  </w:r>
                </w:p>
                <w:p w:rsidR="0079791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79791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2　利用者又はその家族の情報を他の事業者等に提供する際は、あらかじめ文書により同意を得ておくこと。</w:t>
                  </w:r>
                </w:p>
                <w:p w:rsidR="0079791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79791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lastRenderedPageBreak/>
                    <w:t>4　利用者及びその家族からの苦情に迅速かつ適切に対応するために、サービスの提供に関する苦情を受ける窓口の設置その他の措置を講ずること。</w:t>
                  </w:r>
                </w:p>
                <w:p w:rsidR="0079791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5　苦情を受けた場合には、当該苦情の内容等を記録すること。</w:t>
                  </w:r>
                </w:p>
                <w:p w:rsidR="0079791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6　法第10条第1項、第11条第2項若しくは第48条第1項又は社会福祉法(昭和26年法律第45号)第56条第1項の規定による質問、検査等に協力すること。</w:t>
                  </w:r>
                </w:p>
                <w:p w:rsidR="004324F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7　前号に定めるもののほか、利用者からの苦情に関して県又は市町村が行う調査に協力すること。</w:t>
                  </w:r>
                </w:p>
              </w:tc>
            </w:tr>
          </w:tbl>
          <w:p w:rsidR="003305F9" w:rsidRPr="008B7505" w:rsidRDefault="003305F9" w:rsidP="00536B86">
            <w:pPr>
              <w:rPr>
                <w:rFonts w:asciiTheme="minorEastAsia" w:hAnsiTheme="minorEastAsia"/>
                <w:sz w:val="18"/>
                <w:szCs w:val="18"/>
              </w:rPr>
            </w:pPr>
          </w:p>
        </w:tc>
        <w:tc>
          <w:tcPr>
            <w:tcW w:w="1094" w:type="dxa"/>
            <w:shd w:val="clear" w:color="auto" w:fill="FBD4B4" w:themeFill="accent6" w:themeFillTint="66"/>
          </w:tcPr>
          <w:p w:rsidR="00A82B48" w:rsidRPr="008B7505" w:rsidRDefault="002C40F7" w:rsidP="00536B86">
            <w:pPr>
              <w:rPr>
                <w:rFonts w:asciiTheme="minorEastAsia" w:hAnsiTheme="minorEastAsia"/>
                <w:sz w:val="18"/>
                <w:szCs w:val="18"/>
              </w:rPr>
            </w:pPr>
            <w:r w:rsidRPr="008B7505">
              <w:rPr>
                <w:rFonts w:asciiTheme="minorEastAsia" w:hAnsiTheme="minorEastAsia" w:hint="eastAsia"/>
                <w:sz w:val="18"/>
                <w:szCs w:val="18"/>
              </w:rPr>
              <w:lastRenderedPageBreak/>
              <w:t>審査</w:t>
            </w:r>
          </w:p>
          <w:p w:rsidR="00E52A65" w:rsidRPr="008B7505" w:rsidRDefault="00E52A6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Default="00204E75"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Pr="008B7505" w:rsidRDefault="00236092" w:rsidP="00536B86">
            <w:pPr>
              <w:rPr>
                <w:rFonts w:asciiTheme="minorEastAsia" w:hAnsiTheme="minorEastAsia"/>
                <w:sz w:val="18"/>
                <w:szCs w:val="18"/>
              </w:rPr>
            </w:pPr>
          </w:p>
          <w:p w:rsidR="00A82B48" w:rsidRPr="008B7505" w:rsidRDefault="00A82B48" w:rsidP="00536B86">
            <w:pPr>
              <w:rPr>
                <w:rFonts w:asciiTheme="minorEastAsia" w:hAnsiTheme="minorEastAsia"/>
                <w:sz w:val="18"/>
                <w:szCs w:val="18"/>
              </w:rPr>
            </w:pPr>
            <w:r w:rsidRPr="008B7505">
              <w:rPr>
                <w:rFonts w:asciiTheme="minorEastAsia" w:hAnsiTheme="minorEastAsia" w:hint="eastAsia"/>
                <w:sz w:val="18"/>
                <w:szCs w:val="18"/>
              </w:rPr>
              <w:t>適：否</w:t>
            </w: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A82B48" w:rsidRPr="008B7505" w:rsidRDefault="00A82B48" w:rsidP="00536B86">
            <w:pPr>
              <w:rPr>
                <w:rFonts w:asciiTheme="minorEastAsia" w:hAnsiTheme="minorEastAsia"/>
                <w:sz w:val="18"/>
                <w:szCs w:val="18"/>
              </w:rPr>
            </w:pPr>
            <w:r w:rsidRPr="008B7505">
              <w:rPr>
                <w:rFonts w:asciiTheme="minorEastAsia" w:hAnsiTheme="minorEastAsia" w:hint="eastAsia"/>
                <w:sz w:val="18"/>
                <w:szCs w:val="18"/>
              </w:rPr>
              <w:t>適：否</w:t>
            </w: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030D29" w:rsidRPr="008B7505" w:rsidRDefault="00030D29" w:rsidP="00536B86">
            <w:pPr>
              <w:rPr>
                <w:rFonts w:asciiTheme="minorEastAsia" w:hAnsiTheme="minorEastAsia"/>
                <w:sz w:val="18"/>
                <w:szCs w:val="18"/>
              </w:rPr>
            </w:pPr>
            <w:r w:rsidRPr="008B7505">
              <w:rPr>
                <w:rFonts w:asciiTheme="minorEastAsia" w:hAnsiTheme="minorEastAsia" w:hint="eastAsia"/>
                <w:sz w:val="18"/>
                <w:szCs w:val="18"/>
              </w:rPr>
              <w:t>適：否</w:t>
            </w: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236092" w:rsidRDefault="00236092" w:rsidP="00536B86">
            <w:pPr>
              <w:rPr>
                <w:rFonts w:asciiTheme="minorEastAsia" w:hAnsiTheme="minorEastAsia"/>
                <w:sz w:val="18"/>
                <w:szCs w:val="18"/>
              </w:rPr>
            </w:pPr>
          </w:p>
          <w:p w:rsidR="0018475F" w:rsidRDefault="0018475F" w:rsidP="0018475F">
            <w:pPr>
              <w:spacing w:line="360" w:lineRule="exact"/>
              <w:rPr>
                <w:rFonts w:asciiTheme="minorEastAsia" w:hAnsiTheme="minorEastAsia"/>
                <w:sz w:val="18"/>
                <w:szCs w:val="18"/>
              </w:rPr>
            </w:pPr>
          </w:p>
          <w:p w:rsidR="009C65A3" w:rsidRDefault="009C65A3" w:rsidP="00BA6966">
            <w:pPr>
              <w:rPr>
                <w:rFonts w:asciiTheme="minorEastAsia" w:hAnsiTheme="minorEastAsia"/>
                <w:sz w:val="18"/>
                <w:szCs w:val="18"/>
              </w:rPr>
            </w:pPr>
          </w:p>
          <w:p w:rsidR="00BA6966" w:rsidRDefault="00BA6966" w:rsidP="00BA6966">
            <w:pPr>
              <w:rPr>
                <w:rFonts w:asciiTheme="minorEastAsia" w:hAnsiTheme="minorEastAsia"/>
                <w:sz w:val="18"/>
                <w:szCs w:val="18"/>
              </w:rPr>
            </w:pPr>
          </w:p>
          <w:p w:rsidR="00030D29" w:rsidRPr="008B7505" w:rsidRDefault="00030D29" w:rsidP="00536B86">
            <w:pPr>
              <w:rPr>
                <w:rFonts w:asciiTheme="minorEastAsia" w:hAnsiTheme="minorEastAsia"/>
                <w:sz w:val="18"/>
                <w:szCs w:val="18"/>
              </w:rPr>
            </w:pPr>
            <w:r w:rsidRPr="008B7505">
              <w:rPr>
                <w:rFonts w:asciiTheme="minorEastAsia" w:hAnsiTheme="minorEastAsia" w:hint="eastAsia"/>
                <w:sz w:val="18"/>
                <w:szCs w:val="18"/>
              </w:rPr>
              <w:t>適：否</w:t>
            </w:r>
          </w:p>
          <w:p w:rsidR="004D1DFC" w:rsidRDefault="00030D29" w:rsidP="009C65A3">
            <w:pPr>
              <w:spacing w:line="276" w:lineRule="auto"/>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9C65A3">
            <w:pPr>
              <w:spacing w:line="276" w:lineRule="auto"/>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18475F" w:rsidRDefault="0018475F" w:rsidP="00536B86">
            <w:pPr>
              <w:rPr>
                <w:rFonts w:asciiTheme="minorEastAsia" w:hAnsiTheme="minorEastAsia"/>
                <w:sz w:val="18"/>
                <w:szCs w:val="18"/>
              </w:rPr>
            </w:pPr>
          </w:p>
          <w:p w:rsidR="0018475F" w:rsidRDefault="0018475F" w:rsidP="00BA6966">
            <w:pPr>
              <w:spacing w:line="276" w:lineRule="auto"/>
              <w:rPr>
                <w:rFonts w:asciiTheme="minorEastAsia" w:hAnsiTheme="minorEastAsia"/>
                <w:sz w:val="18"/>
                <w:szCs w:val="18"/>
              </w:rPr>
            </w:pPr>
          </w:p>
          <w:p w:rsidR="00BA6966" w:rsidRDefault="00BA6966" w:rsidP="00BA6966">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BA6966">
            <w:pPr>
              <w:rPr>
                <w:rFonts w:asciiTheme="minorEastAsia" w:hAnsiTheme="minorEastAsia"/>
                <w:sz w:val="18"/>
                <w:szCs w:val="18"/>
              </w:rPr>
            </w:pPr>
          </w:p>
          <w:p w:rsidR="0018475F" w:rsidRDefault="0018475F" w:rsidP="009C65A3">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18475F" w:rsidRDefault="0018475F" w:rsidP="009C65A3">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18475F" w:rsidRDefault="0018475F" w:rsidP="009C65A3">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18475F" w:rsidRDefault="0018475F" w:rsidP="00536B86">
            <w:pPr>
              <w:rPr>
                <w:rFonts w:asciiTheme="minorEastAsia" w:hAnsiTheme="minorEastAsia"/>
                <w:sz w:val="18"/>
                <w:szCs w:val="18"/>
              </w:rPr>
            </w:pPr>
          </w:p>
          <w:p w:rsidR="005B0A12" w:rsidRDefault="00313F1E" w:rsidP="00536B86">
            <w:pPr>
              <w:rPr>
                <w:rFonts w:asciiTheme="minorEastAsia" w:hAnsiTheme="minorEastAsia"/>
                <w:sz w:val="18"/>
                <w:szCs w:val="18"/>
              </w:rPr>
            </w:pPr>
            <w:r w:rsidRPr="00313F1E">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18475F" w:rsidRDefault="0018475F"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41B41"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18475F" w:rsidRDefault="0018475F" w:rsidP="00536B86">
            <w:pPr>
              <w:rPr>
                <w:rFonts w:asciiTheme="minorEastAsia" w:hAnsiTheme="minorEastAsia"/>
                <w:sz w:val="18"/>
                <w:szCs w:val="18"/>
              </w:rPr>
            </w:pPr>
          </w:p>
          <w:p w:rsidR="000F16DC" w:rsidRDefault="000F16DC" w:rsidP="004F1F3B">
            <w:pPr>
              <w:spacing w:line="360"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4F1F3B" w:rsidRDefault="004F1F3B" w:rsidP="004F1F3B">
            <w:pPr>
              <w:spacing w:line="276" w:lineRule="auto"/>
              <w:rPr>
                <w:rFonts w:asciiTheme="minorEastAsia" w:hAnsiTheme="minorEastAsia"/>
                <w:sz w:val="18"/>
                <w:szCs w:val="18"/>
              </w:rPr>
            </w:pPr>
          </w:p>
          <w:p w:rsidR="000F16DC" w:rsidRDefault="000F16DC" w:rsidP="004F1F3B">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9C65A3">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21C09" w:rsidRDefault="00021C09" w:rsidP="00536B86">
            <w:pPr>
              <w:rPr>
                <w:rFonts w:asciiTheme="minorEastAsia" w:hAnsiTheme="minorEastAsia"/>
                <w:sz w:val="18"/>
                <w:szCs w:val="18"/>
              </w:rPr>
            </w:pPr>
          </w:p>
          <w:p w:rsidR="00021C09" w:rsidRDefault="00021C09" w:rsidP="00021C09">
            <w:pPr>
              <w:spacing w:line="276" w:lineRule="auto"/>
              <w:rPr>
                <w:rFonts w:asciiTheme="minorEastAsia" w:hAnsiTheme="minorEastAsia"/>
                <w:sz w:val="18"/>
                <w:szCs w:val="18"/>
              </w:rPr>
            </w:pPr>
          </w:p>
          <w:p w:rsidR="004F1F3B" w:rsidRDefault="004F1F3B" w:rsidP="00021C09">
            <w:pPr>
              <w:spacing w:line="276" w:lineRule="auto"/>
              <w:rPr>
                <w:rFonts w:asciiTheme="minorEastAsia" w:hAnsiTheme="minorEastAsia"/>
                <w:sz w:val="18"/>
                <w:szCs w:val="18"/>
              </w:rPr>
            </w:pPr>
          </w:p>
          <w:p w:rsidR="000F16DC" w:rsidRDefault="00021C09"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21C09"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0F16DC">
            <w:pPr>
              <w:spacing w:line="360" w:lineRule="auto"/>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180688" w:rsidRDefault="00180688" w:rsidP="00536B86">
            <w:pPr>
              <w:rPr>
                <w:rFonts w:asciiTheme="minorEastAsia" w:hAnsiTheme="minorEastAsia"/>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BB47DD">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BB47DD" w:rsidRDefault="00BB47DD" w:rsidP="009C65A3">
            <w:pPr>
              <w:pStyle w:val="p17"/>
              <w:wordWrap/>
              <w:spacing w:before="0" w:beforeAutospacing="0" w:after="0" w:afterAutospacing="0" w:line="360" w:lineRule="auto"/>
              <w:ind w:left="159" w:hangingChars="100" w:hanging="159"/>
              <w:rPr>
                <w:rFonts w:asciiTheme="minorEastAsia" w:eastAsiaTheme="minorEastAsia" w:hAnsiTheme="minorEastAsia"/>
                <w:color w:val="000000"/>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4A364E" w:rsidRDefault="004A364E" w:rsidP="004A364E">
            <w:pPr>
              <w:pStyle w:val="p17"/>
              <w:wordWrap/>
              <w:spacing w:before="0" w:beforeAutospacing="0" w:after="0" w:afterAutospacing="0"/>
              <w:rPr>
                <w:rFonts w:asciiTheme="minorEastAsia" w:eastAsiaTheme="minorEastAsia" w:hAnsiTheme="minorEastAsia"/>
                <w:color w:val="000000"/>
                <w:sz w:val="18"/>
                <w:szCs w:val="18"/>
              </w:rPr>
            </w:pPr>
          </w:p>
          <w:p w:rsidR="000F16DC" w:rsidRDefault="000F16DC" w:rsidP="00536B86">
            <w:pPr>
              <w:rPr>
                <w:rFonts w:asciiTheme="minorEastAsia" w:hAnsiTheme="minorEastAsia"/>
                <w:sz w:val="18"/>
                <w:szCs w:val="18"/>
              </w:rPr>
            </w:pPr>
          </w:p>
          <w:p w:rsidR="000F16DC" w:rsidRDefault="000F16DC" w:rsidP="00021C09">
            <w:pPr>
              <w:rPr>
                <w:rFonts w:asciiTheme="minorEastAsia" w:hAnsiTheme="minorEastAsia"/>
                <w:sz w:val="18"/>
                <w:szCs w:val="18"/>
              </w:rPr>
            </w:pPr>
          </w:p>
          <w:p w:rsidR="000F16DC" w:rsidRDefault="000F16DC" w:rsidP="00021C09">
            <w:pPr>
              <w:spacing w:line="276" w:lineRule="auto"/>
              <w:rPr>
                <w:rFonts w:asciiTheme="minorEastAsia" w:hAnsiTheme="minorEastAsia"/>
                <w:sz w:val="18"/>
                <w:szCs w:val="18"/>
              </w:rPr>
            </w:pPr>
          </w:p>
          <w:p w:rsidR="004A364E" w:rsidRDefault="004A364E" w:rsidP="004A364E">
            <w:pPr>
              <w:rPr>
                <w:rFonts w:asciiTheme="minorEastAsia" w:hAnsiTheme="minorEastAsia"/>
                <w:sz w:val="18"/>
                <w:szCs w:val="18"/>
              </w:rPr>
            </w:pPr>
          </w:p>
          <w:p w:rsidR="004A364E" w:rsidRDefault="004A364E" w:rsidP="004F1F3B">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021C09">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4F1F3B">
            <w:pPr>
              <w:rPr>
                <w:rFonts w:asciiTheme="minorEastAsia" w:hAnsiTheme="minorEastAsia"/>
                <w:sz w:val="18"/>
                <w:szCs w:val="18"/>
              </w:rPr>
            </w:pPr>
          </w:p>
          <w:p w:rsidR="0079791C"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4F1F3B" w:rsidRDefault="004F1F3B" w:rsidP="00536B86">
            <w:pPr>
              <w:rPr>
                <w:rFonts w:asciiTheme="minorEastAsia" w:hAnsiTheme="minorEastAsia"/>
                <w:sz w:val="18"/>
                <w:szCs w:val="18"/>
              </w:rPr>
            </w:pPr>
          </w:p>
          <w:p w:rsidR="004F1F3B" w:rsidRDefault="004F1F3B"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0F16DC" w:rsidRDefault="000F16DC" w:rsidP="009C65A3">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536B86">
            <w:pPr>
              <w:rPr>
                <w:rFonts w:asciiTheme="minorEastAsia" w:hAnsiTheme="minorEastAsia"/>
                <w:sz w:val="18"/>
                <w:szCs w:val="18"/>
              </w:rPr>
            </w:pPr>
          </w:p>
          <w:p w:rsidR="000F16DC" w:rsidRPr="008B7505" w:rsidRDefault="000F16DC" w:rsidP="00536B86">
            <w:pPr>
              <w:rPr>
                <w:rFonts w:asciiTheme="minorEastAsia" w:hAnsiTheme="minorEastAsia"/>
                <w:sz w:val="18"/>
                <w:szCs w:val="18"/>
              </w:rPr>
            </w:pPr>
          </w:p>
        </w:tc>
        <w:tc>
          <w:tcPr>
            <w:tcW w:w="6339" w:type="dxa"/>
          </w:tcPr>
          <w:p w:rsidR="00204E75" w:rsidRPr="008B7505" w:rsidRDefault="00204E75" w:rsidP="00536B86">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lastRenderedPageBreak/>
              <w:t>○鳥取県障害福祉サービス事業に関する条例施行規則</w:t>
            </w:r>
          </w:p>
          <w:p w:rsidR="00204E75" w:rsidRPr="008B7505" w:rsidRDefault="00204E75" w:rsidP="00536B86">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平成25年3月29日</w:t>
            </w:r>
          </w:p>
          <w:p w:rsidR="00204E75" w:rsidRPr="008B7505" w:rsidRDefault="00204E75" w:rsidP="00536B86">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鳥取県規則第18号</w:t>
            </w:r>
          </w:p>
          <w:p w:rsidR="00204E75" w:rsidRPr="008B7505" w:rsidRDefault="00204E75" w:rsidP="00536B86">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p20"/>
                <w:rFonts w:asciiTheme="minorEastAsia" w:eastAsiaTheme="minorEastAsia" w:hAnsiTheme="minorEastAsia" w:hint="eastAsia"/>
                <w:color w:val="000000"/>
                <w:sz w:val="18"/>
                <w:szCs w:val="18"/>
              </w:rPr>
              <w:t>鳥取県障害福祉サービス事業に関する条例施行規則をここに公布する。</w:t>
            </w:r>
          </w:p>
          <w:p w:rsidR="00204E75" w:rsidRPr="008B7505" w:rsidRDefault="00204E75" w:rsidP="00536B86">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鳥取県障害福祉サービス事業に関する条例施行規則</w:t>
            </w: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536B86" w:rsidRDefault="00536B86"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536B86" w:rsidRPr="008B7505" w:rsidRDefault="00536B86"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FD10FF" w:rsidRPr="00204E75" w:rsidRDefault="00FD10FF" w:rsidP="00536B86">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BA6966" w:rsidRDefault="00BA6966" w:rsidP="00BA6966">
            <w:pPr>
              <w:pStyle w:val="num16"/>
              <w:shd w:val="clear" w:color="auto" w:fill="FFFFFF"/>
              <w:spacing w:before="0" w:beforeAutospacing="0" w:after="0" w:afterAutospacing="0"/>
              <w:rPr>
                <w:rStyle w:val="p21"/>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BA6966" w:rsidRDefault="00BA6966" w:rsidP="00BA6966">
            <w:pPr>
              <w:pStyle w:val="num16"/>
              <w:shd w:val="clear" w:color="auto" w:fill="FFFFFF"/>
              <w:spacing w:before="0" w:beforeAutospacing="0" w:after="0" w:afterAutospacing="0"/>
              <w:rPr>
                <w:rFonts w:ascii="ＭＳ 明朝" w:eastAsia="ＭＳ 明朝" w:hAnsi="ＭＳ 明朝"/>
                <w:color w:val="0070C0"/>
                <w:sz w:val="18"/>
                <w:szCs w:val="18"/>
              </w:rPr>
            </w:pPr>
            <w:r>
              <w:rPr>
                <w:rFonts w:ascii="ＭＳ 明朝" w:eastAsia="ＭＳ 明朝" w:hAnsi="ＭＳ 明朝"/>
                <w:color w:val="000000"/>
                <w:sz w:val="18"/>
                <w:szCs w:val="18"/>
              </w:rPr>
              <w:t xml:space="preserve">　　　</w:t>
            </w:r>
            <w:r w:rsidRPr="00172E0E">
              <w:rPr>
                <w:rFonts w:ascii="ＭＳ 明朝" w:eastAsia="ＭＳ 明朝" w:hAnsi="ＭＳ 明朝"/>
                <w:color w:val="0070C0"/>
                <w:sz w:val="18"/>
                <w:szCs w:val="18"/>
              </w:rPr>
              <w:t xml:space="preserve">　</w:t>
            </w:r>
            <w:r w:rsidRPr="00172E0E">
              <w:rPr>
                <w:rFonts w:hint="eastAsia"/>
                <w:color w:val="0070C0"/>
              </w:rPr>
              <w:t xml:space="preserve"> </w:t>
            </w:r>
            <w:r w:rsidRPr="00172E0E">
              <w:rPr>
                <w:rFonts w:ascii="ＭＳ 明朝" w:eastAsia="ＭＳ 明朝" w:hAnsi="ＭＳ 明朝" w:hint="eastAsia"/>
                <w:color w:val="0070C0"/>
                <w:sz w:val="18"/>
                <w:szCs w:val="18"/>
              </w:rPr>
              <w:t>(平26規則24・平30規則22・平31規則23・一部改正)</w:t>
            </w:r>
          </w:p>
          <w:p w:rsidR="00BA6966" w:rsidRDefault="00BA6966" w:rsidP="00BA6966">
            <w:pPr>
              <w:pStyle w:val="num16"/>
              <w:shd w:val="clear" w:color="auto" w:fill="FFFFFF"/>
              <w:spacing w:before="0" w:beforeAutospacing="0" w:after="0" w:afterAutospacing="0"/>
              <w:rPr>
                <w:rFonts w:ascii="ＭＳ 明朝" w:eastAsia="ＭＳ 明朝" w:hAnsi="ＭＳ 明朝"/>
                <w:color w:val="0070C0"/>
                <w:sz w:val="18"/>
                <w:szCs w:val="18"/>
              </w:rPr>
            </w:pPr>
          </w:p>
          <w:p w:rsidR="00BA6966" w:rsidRPr="00BA6966" w:rsidRDefault="00BA6966" w:rsidP="00BA6966">
            <w:pPr>
              <w:pStyle w:val="num16"/>
              <w:shd w:val="clear" w:color="auto" w:fill="FFFFFF"/>
              <w:spacing w:before="0" w:beforeAutospacing="0" w:after="0" w:afterAutospacing="0"/>
              <w:rPr>
                <w:rFonts w:ascii="ＭＳ 明朝" w:eastAsia="ＭＳ 明朝" w:hAnsi="ＭＳ 明朝"/>
                <w:color w:val="0070C0"/>
                <w:sz w:val="18"/>
                <w:szCs w:val="18"/>
              </w:rPr>
            </w:pPr>
          </w:p>
          <w:p w:rsidR="00204E75" w:rsidRDefault="00204E75" w:rsidP="00536B86">
            <w:pPr>
              <w:pStyle w:val="title10"/>
              <w:shd w:val="clear" w:color="auto" w:fill="FFFFFF"/>
              <w:spacing w:before="0" w:beforeAutospacing="0" w:after="0" w:afterAutospacing="0"/>
              <w:rPr>
                <w:rStyle w:val="cm36"/>
                <w:rFonts w:asciiTheme="minorEastAsia" w:eastAsiaTheme="minorEastAsia" w:hAnsiTheme="minorEastAsia"/>
                <w:color w:val="000000"/>
                <w:sz w:val="18"/>
                <w:szCs w:val="18"/>
              </w:rPr>
            </w:pPr>
            <w:r w:rsidRPr="008B7505">
              <w:rPr>
                <w:rStyle w:val="cm36"/>
                <w:rFonts w:asciiTheme="minorEastAsia" w:eastAsiaTheme="minorEastAsia" w:hAnsiTheme="minorEastAsia" w:hint="eastAsia"/>
                <w:color w:val="000000"/>
                <w:sz w:val="18"/>
                <w:szCs w:val="18"/>
              </w:rPr>
              <w:lastRenderedPageBreak/>
              <w:t>(定義)</w:t>
            </w:r>
          </w:p>
          <w:p w:rsidR="00BA6966" w:rsidRPr="00204E75" w:rsidRDefault="00BA6966" w:rsidP="00BA6966">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8"/>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この規則</w:t>
            </w:r>
            <w:r w:rsidRPr="00204E75">
              <w:rPr>
                <w:rStyle w:val="p22"/>
                <w:rFonts w:ascii="ＭＳ 明朝" w:eastAsia="ＭＳ 明朝" w:hAnsi="ＭＳ 明朝"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BA6966" w:rsidRPr="00204E75" w:rsidRDefault="00BA6966" w:rsidP="00BA6966">
            <w:pPr>
              <w:pStyle w:val="num19"/>
              <w:shd w:val="clear" w:color="auto" w:fill="FFFFFF"/>
              <w:spacing w:before="0" w:beforeAutospacing="0" w:after="0" w:afterAutospacing="0"/>
              <w:rPr>
                <w:rFonts w:ascii="ＭＳ 明朝" w:eastAsia="ＭＳ 明朝" w:hAnsi="ＭＳ 明朝"/>
                <w:color w:val="000000"/>
                <w:sz w:val="18"/>
                <w:szCs w:val="18"/>
              </w:rPr>
            </w:pPr>
            <w:r w:rsidRPr="00204E75">
              <w:rPr>
                <w:rStyle w:val="num59"/>
                <w:rFonts w:ascii="ＭＳ 明朝" w:eastAsia="ＭＳ 明朝" w:hAnsi="ＭＳ 明朝" w:hint="eastAsia"/>
                <w:color w:val="000000"/>
                <w:sz w:val="18"/>
                <w:szCs w:val="18"/>
              </w:rPr>
              <w:t>2</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前項</w:t>
            </w:r>
            <w:r w:rsidRPr="00204E75">
              <w:rPr>
                <w:rStyle w:val="p23"/>
                <w:rFonts w:ascii="ＭＳ 明朝" w:eastAsia="ＭＳ 明朝" w:hAnsi="ＭＳ 明朝" w:hint="eastAsia"/>
                <w:color w:val="000000"/>
                <w:sz w:val="18"/>
                <w:szCs w:val="18"/>
              </w:rPr>
              <w:t>に定めるもののほか、</w:t>
            </w:r>
            <w:r w:rsidRPr="008E488E">
              <w:rPr>
                <w:rFonts w:ascii="ＭＳ 明朝" w:eastAsia="ＭＳ 明朝" w:hAnsi="ＭＳ 明朝" w:hint="eastAsia"/>
                <w:sz w:val="18"/>
                <w:szCs w:val="18"/>
              </w:rPr>
              <w:t>この規則</w:t>
            </w:r>
            <w:r w:rsidRPr="00204E75">
              <w:rPr>
                <w:rStyle w:val="p23"/>
                <w:rFonts w:ascii="ＭＳ 明朝" w:eastAsia="ＭＳ 明朝" w:hAnsi="ＭＳ 明朝" w:hint="eastAsia"/>
                <w:color w:val="000000"/>
                <w:sz w:val="18"/>
                <w:szCs w:val="18"/>
              </w:rPr>
              <w:t>で使用する用語の意義は、障害者の日常生活及び社会生活を総合的に支援するための法律(平成17年法律第123号。以下「法」という。)</w:t>
            </w:r>
            <w:r w:rsidRPr="00172E0E">
              <w:rPr>
                <w:rStyle w:val="p23"/>
                <w:rFonts w:ascii="ＭＳ 明朝" w:eastAsia="ＭＳ 明朝" w:hAnsi="ＭＳ 明朝" w:hint="eastAsia"/>
                <w:color w:val="0070C0"/>
                <w:sz w:val="18"/>
                <w:szCs w:val="18"/>
              </w:rPr>
              <w:t>、児童福祉法(昭和22年法律第164号)及び介護保険法(平成9年法律第123号)並びに</w:t>
            </w:r>
            <w:r w:rsidRPr="008E488E">
              <w:rPr>
                <w:rFonts w:ascii="ＭＳ 明朝" w:eastAsia="ＭＳ 明朝" w:hAnsi="ＭＳ 明朝" w:hint="eastAsia"/>
                <w:sz w:val="18"/>
                <w:szCs w:val="18"/>
              </w:rPr>
              <w:t>条例</w:t>
            </w:r>
            <w:r w:rsidRPr="00204E75">
              <w:rPr>
                <w:rStyle w:val="p23"/>
                <w:rFonts w:ascii="ＭＳ 明朝" w:eastAsia="ＭＳ 明朝" w:hAnsi="ＭＳ 明朝" w:hint="eastAsia"/>
                <w:color w:val="000000"/>
                <w:sz w:val="18"/>
                <w:szCs w:val="18"/>
              </w:rPr>
              <w:t>で使用する用語の例による。</w:t>
            </w:r>
          </w:p>
          <w:p w:rsidR="00BA6966" w:rsidRPr="008B7505" w:rsidRDefault="00BA6966" w:rsidP="00BA6966">
            <w:pPr>
              <w:pStyle w:val="title10"/>
              <w:shd w:val="clear" w:color="auto" w:fill="FFFFFF"/>
              <w:spacing w:before="0" w:beforeAutospacing="0" w:after="0" w:afterAutospacing="0"/>
              <w:rPr>
                <w:rFonts w:asciiTheme="minorEastAsia" w:eastAsiaTheme="minorEastAsia" w:hAnsiTheme="minorEastAsia"/>
                <w:color w:val="000000"/>
                <w:sz w:val="18"/>
                <w:szCs w:val="18"/>
              </w:rPr>
            </w:pPr>
            <w:r>
              <w:rPr>
                <w:rFonts w:ascii="ＭＳ Ｐ明朝" w:eastAsia="ＭＳ Ｐ明朝" w:hAnsi="ＭＳ Ｐ明朝"/>
                <w:sz w:val="18"/>
                <w:szCs w:val="18"/>
              </w:rPr>
              <w:t xml:space="preserve">　　　　　　</w:t>
            </w:r>
            <w:r>
              <w:rPr>
                <w:rFonts w:hint="eastAsia"/>
              </w:rPr>
              <w:t xml:space="preserve"> </w:t>
            </w:r>
            <w:r w:rsidRPr="00172E0E">
              <w:rPr>
                <w:rFonts w:ascii="ＭＳ Ｐ明朝" w:eastAsia="ＭＳ Ｐ明朝" w:hAnsi="ＭＳ Ｐ明朝" w:hint="eastAsia"/>
                <w:color w:val="0070C0"/>
                <w:sz w:val="18"/>
                <w:szCs w:val="18"/>
              </w:rPr>
              <w:t>(平31規則23・一部改正)</w:t>
            </w:r>
          </w:p>
          <w:p w:rsidR="00204E75" w:rsidRPr="008B7505" w:rsidRDefault="00204E75" w:rsidP="00536B86">
            <w:pPr>
              <w:pStyle w:val="num19"/>
              <w:shd w:val="clear" w:color="auto" w:fill="FFFFFF"/>
              <w:spacing w:before="0" w:beforeAutospacing="0" w:after="0" w:afterAutospacing="0"/>
              <w:rPr>
                <w:rFonts w:asciiTheme="minorEastAsia" w:eastAsiaTheme="minorEastAsia" w:hAnsiTheme="minorEastAsia"/>
                <w:color w:val="000000"/>
                <w:sz w:val="18"/>
                <w:szCs w:val="18"/>
              </w:rPr>
            </w:pPr>
          </w:p>
          <w:p w:rsidR="003C1628" w:rsidRPr="008B7505" w:rsidRDefault="003C1628" w:rsidP="00536B86">
            <w:pPr>
              <w:rPr>
                <w:rFonts w:asciiTheme="minorEastAsia" w:hAnsiTheme="minorEastAsia"/>
                <w:sz w:val="18"/>
                <w:szCs w:val="18"/>
              </w:rPr>
            </w:pPr>
          </w:p>
          <w:p w:rsidR="003305F9" w:rsidRPr="008B7505" w:rsidRDefault="003305F9"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Default="001F566E" w:rsidP="00536B86">
            <w:pPr>
              <w:rPr>
                <w:rFonts w:asciiTheme="minorEastAsia" w:hAnsiTheme="minorEastAsia"/>
                <w:sz w:val="18"/>
                <w:szCs w:val="18"/>
              </w:rPr>
            </w:pPr>
          </w:p>
          <w:p w:rsidR="00BA6966" w:rsidRPr="008B7505" w:rsidRDefault="00BA6966" w:rsidP="00536B86">
            <w:pPr>
              <w:rPr>
                <w:rFonts w:asciiTheme="minorEastAsia" w:hAnsiTheme="minorEastAsia"/>
                <w:sz w:val="18"/>
                <w:szCs w:val="18"/>
              </w:rPr>
            </w:pPr>
          </w:p>
          <w:p w:rsidR="008B7505" w:rsidRPr="008B7505" w:rsidRDefault="008B7505" w:rsidP="00536B86">
            <w:pPr>
              <w:pStyle w:val="title10"/>
              <w:shd w:val="clear" w:color="auto" w:fill="FFFFFF"/>
              <w:spacing w:before="0" w:beforeAutospacing="0" w:after="0" w:afterAutospacing="0"/>
              <w:ind w:left="0" w:firstLineChars="100" w:firstLine="159"/>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t>(</w:t>
            </w:r>
            <w:r w:rsidR="00CE4AB2">
              <w:rPr>
                <w:rStyle w:val="cm30"/>
                <w:rFonts w:asciiTheme="minorEastAsia" w:eastAsiaTheme="minorEastAsia" w:hAnsiTheme="minorEastAsia" w:hint="eastAsia"/>
                <w:color w:val="000000"/>
                <w:sz w:val="18"/>
                <w:szCs w:val="18"/>
              </w:rPr>
              <w:t>就労定着支援</w:t>
            </w:r>
            <w:r w:rsidRPr="008B7505">
              <w:rPr>
                <w:rStyle w:val="cm30"/>
                <w:rFonts w:asciiTheme="minorEastAsia" w:eastAsiaTheme="minorEastAsia" w:hAnsiTheme="minorEastAsia" w:hint="eastAsia"/>
                <w:color w:val="000000"/>
                <w:sz w:val="18"/>
                <w:szCs w:val="18"/>
              </w:rPr>
              <w:t>の基準)</w:t>
            </w:r>
          </w:p>
          <w:p w:rsidR="00BA6966" w:rsidRDefault="008B7505" w:rsidP="00BA6966">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第</w:t>
            </w:r>
            <w:r w:rsidR="00CE4AB2">
              <w:rPr>
                <w:rStyle w:val="num57"/>
                <w:rFonts w:asciiTheme="minorEastAsia" w:eastAsiaTheme="minorEastAsia" w:hAnsiTheme="minorEastAsia" w:hint="eastAsia"/>
                <w:color w:val="000000"/>
                <w:sz w:val="18"/>
                <w:szCs w:val="18"/>
              </w:rPr>
              <w:t>1</w:t>
            </w:r>
            <w:r w:rsidR="00CE4AB2">
              <w:rPr>
                <w:rStyle w:val="num57"/>
                <w:rFonts w:asciiTheme="minorEastAsia" w:eastAsiaTheme="minorEastAsia" w:hAnsiTheme="minorEastAsia"/>
                <w:color w:val="000000"/>
                <w:sz w:val="18"/>
                <w:szCs w:val="18"/>
              </w:rPr>
              <w:t>1</w:t>
            </w:r>
            <w:r w:rsidRPr="008B7505">
              <w:rPr>
                <w:rStyle w:val="num57"/>
                <w:rFonts w:asciiTheme="minorEastAsia" w:eastAsiaTheme="minorEastAsia" w:hAnsiTheme="minorEastAsia" w:hint="eastAsia"/>
                <w:color w:val="000000"/>
                <w:sz w:val="18"/>
                <w:szCs w:val="18"/>
              </w:rPr>
              <w:t>条</w:t>
            </w:r>
            <w:r w:rsidRPr="008B7505">
              <w:rPr>
                <w:rFonts w:asciiTheme="minorEastAsia" w:eastAsiaTheme="minorEastAsia" w:hAnsiTheme="minorEastAsia" w:hint="eastAsia"/>
                <w:color w:val="000000"/>
                <w:sz w:val="18"/>
                <w:szCs w:val="18"/>
              </w:rPr>
              <w:t xml:space="preserve">　</w:t>
            </w:r>
            <w:r w:rsidRPr="007A6BFD">
              <w:rPr>
                <w:rFonts w:asciiTheme="minorEastAsia" w:eastAsiaTheme="minorEastAsia" w:hAnsiTheme="minorEastAsia" w:hint="eastAsia"/>
                <w:sz w:val="18"/>
                <w:szCs w:val="18"/>
              </w:rPr>
              <w:t>条例</w:t>
            </w:r>
            <w:r w:rsidR="00CE4AB2">
              <w:rPr>
                <w:rStyle w:val="p20"/>
                <w:rFonts w:asciiTheme="minorEastAsia" w:eastAsiaTheme="minorEastAsia" w:hAnsiTheme="minorEastAsia" w:hint="eastAsia"/>
                <w:color w:val="000000"/>
                <w:sz w:val="18"/>
                <w:szCs w:val="18"/>
              </w:rPr>
              <w:t>に定めるもののほか、就労定着支援</w:t>
            </w:r>
            <w:r w:rsidRPr="008B7505">
              <w:rPr>
                <w:rStyle w:val="p20"/>
                <w:rFonts w:asciiTheme="minorEastAsia" w:eastAsiaTheme="minorEastAsia" w:hAnsiTheme="minorEastAsia" w:hint="eastAsia"/>
                <w:color w:val="000000"/>
                <w:sz w:val="18"/>
                <w:szCs w:val="18"/>
              </w:rPr>
              <w:t>に係る指定基準は、</w:t>
            </w:r>
            <w:r w:rsidRPr="00607D2E">
              <w:rPr>
                <w:rFonts w:asciiTheme="minorEastAsia" w:eastAsiaTheme="minorEastAsia" w:hAnsiTheme="minorEastAsia" w:hint="eastAsia"/>
                <w:sz w:val="18"/>
                <w:szCs w:val="18"/>
              </w:rPr>
              <w:t>別表第</w:t>
            </w:r>
            <w:r w:rsidR="00CE4AB2">
              <w:rPr>
                <w:rFonts w:asciiTheme="minorEastAsia" w:eastAsiaTheme="minorEastAsia" w:hAnsiTheme="minorEastAsia"/>
                <w:sz w:val="18"/>
                <w:szCs w:val="18"/>
              </w:rPr>
              <w:t>9</w:t>
            </w:r>
            <w:r w:rsidRPr="008B7505">
              <w:rPr>
                <w:rStyle w:val="p20"/>
                <w:rFonts w:asciiTheme="minorEastAsia" w:eastAsiaTheme="minorEastAsia" w:hAnsiTheme="minorEastAsia" w:hint="eastAsia"/>
                <w:color w:val="000000"/>
                <w:sz w:val="18"/>
                <w:szCs w:val="18"/>
              </w:rPr>
              <w:t>のとおりとする。</w:t>
            </w:r>
          </w:p>
          <w:p w:rsidR="00536B86" w:rsidRDefault="00536B86" w:rsidP="00536B86">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BA6966" w:rsidRPr="008B7505" w:rsidRDefault="00BA6966" w:rsidP="00536B86">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261952" w:rsidRDefault="008B7505" w:rsidP="00536B86">
            <w:pPr>
              <w:pStyle w:val="num4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別表第</w:t>
            </w:r>
            <w:r w:rsidR="00CE4AB2">
              <w:rPr>
                <w:rStyle w:val="num57"/>
                <w:rFonts w:asciiTheme="minorEastAsia" w:eastAsiaTheme="minorEastAsia" w:hAnsiTheme="minorEastAsia" w:hint="eastAsia"/>
                <w:color w:val="000000"/>
                <w:sz w:val="18"/>
                <w:szCs w:val="18"/>
              </w:rPr>
              <w:t>9</w:t>
            </w:r>
            <w:r w:rsidRPr="008B7505">
              <w:rPr>
                <w:rStyle w:val="table-title"/>
                <w:rFonts w:asciiTheme="minorEastAsia" w:eastAsiaTheme="minorEastAsia" w:hAnsiTheme="minorEastAsia" w:hint="eastAsia"/>
                <w:color w:val="000000"/>
                <w:sz w:val="18"/>
                <w:szCs w:val="18"/>
              </w:rPr>
              <w:t>(第</w:t>
            </w:r>
            <w:r w:rsidR="00CE4AB2">
              <w:rPr>
                <w:rStyle w:val="table-title"/>
                <w:rFonts w:asciiTheme="minorEastAsia" w:eastAsiaTheme="minorEastAsia" w:hAnsiTheme="minorEastAsia" w:hint="eastAsia"/>
                <w:color w:val="000000"/>
                <w:sz w:val="18"/>
                <w:szCs w:val="18"/>
              </w:rPr>
              <w:t>11</w:t>
            </w:r>
            <w:r w:rsidRPr="008B7505">
              <w:rPr>
                <w:rStyle w:val="table-title"/>
                <w:rFonts w:asciiTheme="minorEastAsia" w:eastAsiaTheme="minorEastAsia" w:hAnsiTheme="minorEastAsia" w:hint="eastAsia"/>
                <w:color w:val="000000"/>
                <w:sz w:val="18"/>
                <w:szCs w:val="18"/>
              </w:rPr>
              <w:t>条関係)</w:t>
            </w:r>
          </w:p>
          <w:tbl>
            <w:tblPr>
              <w:tblW w:w="5000" w:type="pct"/>
              <w:tblCellMar>
                <w:top w:w="15" w:type="dxa"/>
                <w:left w:w="15" w:type="dxa"/>
                <w:bottom w:w="15" w:type="dxa"/>
                <w:right w:w="15" w:type="dxa"/>
              </w:tblCellMar>
              <w:tblLook w:val="04A0" w:firstRow="1" w:lastRow="0" w:firstColumn="1" w:lastColumn="0" w:noHBand="0" w:noVBand="1"/>
            </w:tblPr>
            <w:tblGrid>
              <w:gridCol w:w="978"/>
              <w:gridCol w:w="5133"/>
            </w:tblGrid>
            <w:tr w:rsidR="008B7505" w:rsidRPr="008B7505" w:rsidTr="00A43CE6">
              <w:trPr>
                <w:tblHeader/>
              </w:trPr>
              <w:tc>
                <w:tcPr>
                  <w:tcW w:w="800" w:type="pct"/>
                  <w:tcBorders>
                    <w:top w:val="nil"/>
                    <w:left w:val="nil"/>
                    <w:bottom w:val="nil"/>
                    <w:right w:val="nil"/>
                  </w:tcBorders>
                  <w:tcMar>
                    <w:top w:w="0" w:type="dxa"/>
                    <w:left w:w="0" w:type="dxa"/>
                    <w:bottom w:w="0" w:type="dxa"/>
                    <w:right w:w="0" w:type="dxa"/>
                  </w:tcMar>
                  <w:hideMark/>
                </w:tcPr>
                <w:p w:rsidR="008B7505" w:rsidRPr="008B7505" w:rsidRDefault="008B7505" w:rsidP="00EE7983">
                  <w:pPr>
                    <w:framePr w:hSpace="142" w:wrap="around" w:hAnchor="margin" w:x="198" w:y="765"/>
                    <w:rPr>
                      <w:rFonts w:asciiTheme="minorEastAsia" w:hAnsiTheme="minorEastAsia" w:cs="ＭＳ Ｐゴシック"/>
                      <w:color w:val="000000"/>
                      <w:sz w:val="18"/>
                      <w:szCs w:val="18"/>
                    </w:rPr>
                  </w:pPr>
                </w:p>
              </w:tc>
              <w:tc>
                <w:tcPr>
                  <w:tcW w:w="4200" w:type="pct"/>
                  <w:tcBorders>
                    <w:top w:val="nil"/>
                    <w:left w:val="nil"/>
                    <w:bottom w:val="nil"/>
                    <w:right w:val="nil"/>
                  </w:tcBorders>
                  <w:tcMar>
                    <w:top w:w="0" w:type="dxa"/>
                    <w:left w:w="0" w:type="dxa"/>
                    <w:bottom w:w="0" w:type="dxa"/>
                    <w:right w:w="0" w:type="dxa"/>
                  </w:tcMar>
                  <w:hideMark/>
                </w:tcPr>
                <w:p w:rsidR="008B7505" w:rsidRPr="008B7505" w:rsidRDefault="008B7505" w:rsidP="00EE7983">
                  <w:pPr>
                    <w:framePr w:hSpace="142" w:wrap="around" w:hAnchor="margin" w:x="198" w:y="765"/>
                    <w:rPr>
                      <w:rFonts w:asciiTheme="minorEastAsia" w:hAnsiTheme="minorEastAsia" w:cs="ＭＳ Ｐゴシック"/>
                      <w:color w:val="000000"/>
                      <w:sz w:val="18"/>
                      <w:szCs w:val="18"/>
                    </w:rPr>
                  </w:pPr>
                </w:p>
              </w:tc>
            </w:tr>
            <w:tr w:rsidR="008B7505" w:rsidRPr="008B7505"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jc w:val="center"/>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jc w:val="center"/>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指定基準</w:t>
                  </w:r>
                </w:p>
              </w:tc>
            </w:tr>
            <w:tr w:rsidR="008B7505" w:rsidRPr="008B7505"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43CE6" w:rsidRPr="00A43CE6" w:rsidRDefault="00560CAA"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1</w:t>
                  </w:r>
                  <w:r w:rsidR="00A43CE6" w:rsidRPr="00A43CE6">
                    <w:rPr>
                      <w:rFonts w:ascii="ＭＳ 明朝" w:eastAsia="ＭＳ 明朝" w:hAnsi="ＭＳ 明朝" w:cs="ＭＳ 明朝" w:hint="eastAsia"/>
                      <w:color w:val="000000"/>
                      <w:kern w:val="0"/>
                      <w:sz w:val="18"/>
                      <w:szCs w:val="18"/>
                    </w:rPr>
                    <w:t xml:space="preserve">　従業者の人数は、次に掲げる従業者ごとにそれぞれに定める人数とすること。</w:t>
                  </w:r>
                </w:p>
                <w:p w:rsidR="00A43CE6" w:rsidRPr="00A43CE6" w:rsidRDefault="00560CAA" w:rsidP="00EE7983">
                  <w:pPr>
                    <w:framePr w:hSpace="142" w:wrap="around" w:hAnchor="margin" w:x="198" w:y="765"/>
                    <w:overflowPunct w:val="0"/>
                    <w:ind w:leftChars="100" w:left="371" w:hanging="182"/>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A43CE6" w:rsidRPr="00A43CE6">
                    <w:rPr>
                      <w:rFonts w:ascii="ＭＳ 明朝" w:eastAsia="ＭＳ 明朝" w:hAnsi="ＭＳ 明朝" w:cs="ＭＳ 明朝" w:hint="eastAsia"/>
                      <w:color w:val="000000"/>
                      <w:kern w:val="0"/>
                      <w:sz w:val="18"/>
                      <w:szCs w:val="18"/>
                    </w:rPr>
                    <w:t xml:space="preserve">　就労定着支援員　常勤換算をして利用者の数を</w:t>
                  </w:r>
                  <w:r w:rsidR="00A43CE6" w:rsidRPr="00A43CE6">
                    <w:rPr>
                      <w:rFonts w:ascii="ＭＳ 明朝" w:eastAsia="ＭＳ 明朝" w:hAnsi="ＭＳ 明朝" w:cs="ＭＳ 明朝"/>
                      <w:color w:val="000000"/>
                      <w:kern w:val="0"/>
                      <w:sz w:val="18"/>
                      <w:szCs w:val="18"/>
                    </w:rPr>
                    <w:t>40</w:t>
                  </w:r>
                  <w:r w:rsidR="00A43CE6" w:rsidRPr="00A43CE6">
                    <w:rPr>
                      <w:rFonts w:ascii="ＭＳ 明朝" w:eastAsia="ＭＳ 明朝" w:hAnsi="ＭＳ 明朝" w:cs="ＭＳ 明朝" w:hint="eastAsia"/>
                      <w:color w:val="000000"/>
                      <w:kern w:val="0"/>
                      <w:sz w:val="18"/>
                      <w:szCs w:val="18"/>
                    </w:rPr>
                    <w:t>で除した数以上</w:t>
                  </w:r>
                </w:p>
                <w:p w:rsidR="00A43CE6" w:rsidRPr="00A43CE6" w:rsidRDefault="00560CAA" w:rsidP="00EE7983">
                  <w:pPr>
                    <w:framePr w:hSpace="142" w:wrap="around" w:hAnchor="margin" w:x="198" w:y="765"/>
                    <w:overflowPunct w:val="0"/>
                    <w:ind w:leftChars="100" w:left="348"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A43CE6" w:rsidRPr="00A43CE6">
                    <w:rPr>
                      <w:rFonts w:ascii="ＭＳ 明朝" w:eastAsia="ＭＳ 明朝" w:hAnsi="ＭＳ 明朝" w:cs="ＭＳ 明朝" w:hint="eastAsia"/>
                      <w:color w:val="000000"/>
                      <w:kern w:val="0"/>
                      <w:sz w:val="18"/>
                      <w:szCs w:val="18"/>
                    </w:rPr>
                    <w:t xml:space="preserve">　サービス管理責任者　利用者の数（同一の事業所において、生</w:t>
                  </w:r>
                  <w:r w:rsidR="00A43CE6" w:rsidRPr="00A43CE6">
                    <w:rPr>
                      <w:rFonts w:ascii="ＭＳ 明朝" w:eastAsia="ＭＳ 明朝" w:hAnsi="ＭＳ 明朝" w:cs="ＭＳ 明朝" w:hint="eastAsia"/>
                      <w:color w:val="000000"/>
                      <w:kern w:val="0"/>
                      <w:sz w:val="18"/>
                      <w:szCs w:val="18"/>
                    </w:rPr>
                    <w:lastRenderedPageBreak/>
                    <w:t>活介護、自立訓練（機能訓練）、自立訓練（生活訓練）、就労移行支援、就労継続支援Ａ型又は就労継続支援Ｂ型の事業を一体的に運営している場合にあっては、それぞれの事業の利用者の合計数。以下この号において同じ。）が</w:t>
                  </w:r>
                  <w:r w:rsidR="00A43CE6" w:rsidRPr="00A43CE6">
                    <w:rPr>
                      <w:rFonts w:ascii="ＭＳ 明朝" w:eastAsia="ＭＳ 明朝" w:hAnsi="ＭＳ 明朝" w:cs="ＭＳ 明朝"/>
                      <w:color w:val="000000"/>
                      <w:kern w:val="0"/>
                      <w:sz w:val="18"/>
                      <w:szCs w:val="18"/>
                    </w:rPr>
                    <w:t>60</w:t>
                  </w:r>
                  <w:r w:rsidR="00A43CE6" w:rsidRPr="00A43CE6">
                    <w:rPr>
                      <w:rFonts w:ascii="ＭＳ 明朝" w:eastAsia="ＭＳ 明朝" w:hAnsi="ＭＳ 明朝" w:cs="ＭＳ 明朝" w:hint="eastAsia"/>
                      <w:color w:val="000000"/>
                      <w:kern w:val="0"/>
                      <w:sz w:val="18"/>
                      <w:szCs w:val="18"/>
                    </w:rPr>
                    <w:t>人以下の場合にあっては１人以上、</w:t>
                  </w:r>
                  <w:r w:rsidR="00A43CE6" w:rsidRPr="00A43CE6">
                    <w:rPr>
                      <w:rFonts w:ascii="ＭＳ 明朝" w:eastAsia="ＭＳ 明朝" w:hAnsi="ＭＳ 明朝" w:cs="ＭＳ 明朝"/>
                      <w:color w:val="000000"/>
                      <w:kern w:val="0"/>
                      <w:sz w:val="18"/>
                      <w:szCs w:val="18"/>
                    </w:rPr>
                    <w:t>60</w:t>
                  </w:r>
                  <w:r w:rsidR="00A43CE6" w:rsidRPr="00A43CE6">
                    <w:rPr>
                      <w:rFonts w:ascii="ＭＳ 明朝" w:eastAsia="ＭＳ 明朝" w:hAnsi="ＭＳ 明朝" w:cs="ＭＳ 明朝" w:hint="eastAsia"/>
                      <w:color w:val="000000"/>
                      <w:kern w:val="0"/>
                      <w:sz w:val="18"/>
                      <w:szCs w:val="18"/>
                    </w:rPr>
                    <w:t>人を超える場合にあっては利用者の数から</w:t>
                  </w:r>
                  <w:r w:rsidR="00A43CE6" w:rsidRPr="00A43CE6">
                    <w:rPr>
                      <w:rFonts w:ascii="ＭＳ 明朝" w:eastAsia="ＭＳ 明朝" w:hAnsi="ＭＳ 明朝" w:cs="ＭＳ 明朝"/>
                      <w:color w:val="000000"/>
                      <w:kern w:val="0"/>
                      <w:sz w:val="18"/>
                      <w:szCs w:val="18"/>
                    </w:rPr>
                    <w:t>60</w:t>
                  </w:r>
                  <w:r w:rsidR="00A43CE6" w:rsidRPr="00A43CE6">
                    <w:rPr>
                      <w:rFonts w:ascii="ＭＳ 明朝" w:eastAsia="ＭＳ 明朝" w:hAnsi="ＭＳ 明朝" w:cs="ＭＳ 明朝" w:hint="eastAsia"/>
                      <w:color w:val="000000"/>
                      <w:kern w:val="0"/>
                      <w:sz w:val="18"/>
                      <w:szCs w:val="18"/>
                    </w:rPr>
                    <w:t>を控除した数を</w:t>
                  </w:r>
                  <w:r w:rsidR="00A43CE6" w:rsidRPr="00A43CE6">
                    <w:rPr>
                      <w:rFonts w:ascii="ＭＳ 明朝" w:eastAsia="ＭＳ 明朝" w:hAnsi="ＭＳ 明朝" w:cs="ＭＳ 明朝"/>
                      <w:color w:val="000000"/>
                      <w:kern w:val="0"/>
                      <w:sz w:val="18"/>
                      <w:szCs w:val="18"/>
                    </w:rPr>
                    <w:t>40</w:t>
                  </w:r>
                  <w:r w:rsidR="00A43CE6" w:rsidRPr="00A43CE6">
                    <w:rPr>
                      <w:rFonts w:ascii="ＭＳ 明朝" w:eastAsia="ＭＳ 明朝" w:hAnsi="ＭＳ 明朝" w:cs="ＭＳ 明朝" w:hint="eastAsia"/>
                      <w:color w:val="000000"/>
                      <w:kern w:val="0"/>
                      <w:sz w:val="18"/>
                      <w:szCs w:val="18"/>
                    </w:rPr>
                    <w:t>で除した数（１未満の端数があるときは、それを切り上げるものとする。）に１を加えた人数以上</w:t>
                  </w:r>
                </w:p>
                <w:p w:rsidR="008B7505" w:rsidRDefault="00560CAA" w:rsidP="00EE7983">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2</w:t>
                  </w:r>
                  <w:r w:rsidR="00A43CE6" w:rsidRPr="00A43CE6">
                    <w:rPr>
                      <w:rFonts w:ascii="ＭＳ 明朝" w:eastAsia="ＭＳ 明朝" w:hAnsi="ＭＳ 明朝" w:cs="ＭＳ 明朝" w:hint="eastAsia"/>
                      <w:color w:val="000000"/>
                      <w:sz w:val="18"/>
                      <w:szCs w:val="18"/>
                    </w:rPr>
                    <w:t xml:space="preserve">　従業者は、専ら当該事業所の職務に従事する者であること。ただし、利用者の支援に支障がない場合は、この限りでない。</w:t>
                  </w:r>
                </w:p>
                <w:p w:rsidR="00A43CE6" w:rsidRPr="00A43CE6" w:rsidRDefault="00560CAA" w:rsidP="00EE7983">
                  <w:pPr>
                    <w:framePr w:hSpace="142" w:wrap="around" w:hAnchor="margin" w:x="198" w:y="765"/>
                    <w:overflowPunct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3</w:t>
                  </w:r>
                  <w:r w:rsidR="00A43CE6" w:rsidRPr="00A43CE6">
                    <w:rPr>
                      <w:rFonts w:ascii="ＭＳ 明朝" w:eastAsia="ＭＳ 明朝" w:hAnsi="ＭＳ 明朝" w:cs="ＭＳ 明朝" w:hint="eastAsia"/>
                      <w:color w:val="000000"/>
                      <w:kern w:val="0"/>
                      <w:sz w:val="18"/>
                      <w:szCs w:val="18"/>
                    </w:rPr>
                    <w:t xml:space="preserve">　サービス管理責任者は、知事が別に定める者をもって充てること。</w:t>
                  </w:r>
                </w:p>
                <w:p w:rsidR="00A43CE6" w:rsidRPr="008B7505" w:rsidRDefault="00560CAA" w:rsidP="00EE7983">
                  <w:pPr>
                    <w:pStyle w:val="p17"/>
                    <w:framePr w:hSpace="142" w:wrap="around" w:hAnchor="margin" w:x="198" w:y="765"/>
                    <w:wordWrap/>
                    <w:spacing w:before="0" w:beforeAutospacing="0" w:after="0" w:afterAutospacing="0" w:line="276" w:lineRule="auto"/>
                    <w:ind w:left="159" w:hangingChars="100" w:hanging="159"/>
                    <w:rPr>
                      <w:rFonts w:asciiTheme="minorEastAsia" w:eastAsiaTheme="minorEastAsia" w:hAnsiTheme="minorEastAsia"/>
                      <w:color w:val="000000"/>
                      <w:sz w:val="18"/>
                      <w:szCs w:val="18"/>
                    </w:rPr>
                  </w:pPr>
                  <w:r>
                    <w:rPr>
                      <w:rFonts w:ascii="ＭＳ 明朝" w:eastAsia="ＭＳ 明朝" w:hAnsi="ＭＳ 明朝" w:cs="ＭＳ 明朝"/>
                      <w:color w:val="000000"/>
                      <w:sz w:val="18"/>
                      <w:szCs w:val="18"/>
                    </w:rPr>
                    <w:t>4</w:t>
                  </w:r>
                  <w:r w:rsidR="00A43CE6" w:rsidRPr="00A43CE6">
                    <w:rPr>
                      <w:rFonts w:ascii="ＭＳ 明朝" w:eastAsia="ＭＳ 明朝" w:hAnsi="ＭＳ 明朝" w:cs="ＭＳ 明朝" w:hint="eastAsia"/>
                      <w:color w:val="000000"/>
                      <w:sz w:val="18"/>
                      <w:szCs w:val="18"/>
                    </w:rPr>
                    <w:t xml:space="preserve">　管理者は、事業所の管理上支障がない場合は、当該事業所の他の業務に従事し、又は他の事業所、施設等の職務に従事することができること。</w:t>
                  </w:r>
                </w:p>
              </w:tc>
            </w:tr>
            <w:tr w:rsidR="008B7505" w:rsidRPr="008B7505"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lastRenderedPageBreak/>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A43CE6" w:rsidP="00EE7983">
                  <w:pPr>
                    <w:pStyle w:val="p17"/>
                    <w:framePr w:hSpace="142" w:wrap="around" w:hAnchor="margin" w:x="198" w:y="765"/>
                    <w:wordWrap/>
                    <w:spacing w:before="0" w:beforeAutospacing="0" w:after="0" w:afterAutospacing="0"/>
                    <w:ind w:leftChars="100" w:left="189"/>
                    <w:rPr>
                      <w:rFonts w:asciiTheme="minorEastAsia" w:eastAsiaTheme="minorEastAsia" w:hAnsiTheme="minorEastAsia"/>
                      <w:color w:val="000000"/>
                      <w:sz w:val="18"/>
                      <w:szCs w:val="18"/>
                    </w:rPr>
                  </w:pPr>
                  <w:r w:rsidRPr="00A43CE6">
                    <w:rPr>
                      <w:rFonts w:asciiTheme="minorEastAsia" w:eastAsiaTheme="minorEastAsia" w:hAnsiTheme="minorEastAsia" w:hint="eastAsia"/>
                      <w:color w:val="000000"/>
                      <w:sz w:val="18"/>
                      <w:szCs w:val="18"/>
                    </w:rPr>
                    <w:t>別表第１サービスの開始及び終了の項に掲げる基準を満たすこと。</w:t>
                  </w:r>
                </w:p>
                <w:p w:rsidR="00560CAA" w:rsidRPr="00560CAA" w:rsidRDefault="00560CAA" w:rsidP="00EE7983">
                  <w:pPr>
                    <w:framePr w:hSpace="142" w:wrap="around" w:hAnchor="margin" w:x="198" w:y="765"/>
                    <w:widowControl/>
                    <w:wordWrap w:val="0"/>
                    <w:jc w:val="left"/>
                    <w:rPr>
                      <w:rFonts w:ascii="ＭＳ Ｐゴシック" w:eastAsia="ＭＳ Ｐゴシック" w:hAnsi="ＭＳ Ｐゴシック" w:cs="ＭＳ Ｐゴシック"/>
                      <w:b/>
                      <w:color w:val="000000"/>
                      <w:kern w:val="0"/>
                      <w:sz w:val="18"/>
                      <w:szCs w:val="18"/>
                    </w:rPr>
                  </w:pPr>
                  <w:r w:rsidRPr="00560CAA">
                    <w:rPr>
                      <w:rFonts w:ascii="ＭＳ Ｐゴシック" w:eastAsia="ＭＳ Ｐゴシック" w:hAnsi="ＭＳ Ｐゴシック" w:cs="ＭＳ Ｐゴシック" w:hint="eastAsia"/>
                      <w:b/>
                      <w:color w:val="FF0000"/>
                      <w:kern w:val="0"/>
                      <w:sz w:val="18"/>
                      <w:szCs w:val="18"/>
                    </w:rPr>
                    <w:t>＜別表第1サービスの開始及び終了の項に掲げる基準＞</w:t>
                  </w:r>
                </w:p>
                <w:p w:rsidR="00560CAA" w:rsidRPr="00560CAA" w:rsidRDefault="00560CAA" w:rsidP="00EE798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560CAA">
                    <w:rPr>
                      <w:rFonts w:ascii="ＭＳ Ｐ明朝" w:eastAsia="ＭＳ Ｐ明朝" w:hAnsi="ＭＳ Ｐ明朝" w:cs="ＭＳ Ｐゴシック" w:hint="eastAsia"/>
                      <w:color w:val="000000"/>
                      <w:kern w:val="0"/>
                      <w:sz w:val="18"/>
                      <w:szCs w:val="18"/>
                    </w:rPr>
                    <w:t>1　利用申込者及び利用者に対する説明、書面の交付等については、障がいの特性に応じた適切な配慮をすること。</w:t>
                  </w:r>
                </w:p>
                <w:p w:rsidR="00560CAA" w:rsidRDefault="00560CAA" w:rsidP="00EE7983">
                  <w:pPr>
                    <w:pStyle w:val="p17"/>
                    <w:framePr w:hSpace="142" w:wrap="around" w:hAnchor="margin" w:x="198" w:y="765"/>
                    <w:wordWrap/>
                    <w:spacing w:before="0" w:beforeAutospacing="0" w:after="0" w:afterAutospacing="0"/>
                    <w:ind w:left="159" w:hangingChars="100" w:hanging="159"/>
                    <w:rPr>
                      <w:rFonts w:ascii="ＭＳ Ｐ明朝" w:eastAsia="ＭＳ Ｐ明朝" w:hAnsi="ＭＳ Ｐ明朝"/>
                      <w:color w:val="000000"/>
                      <w:sz w:val="18"/>
                      <w:szCs w:val="18"/>
                    </w:rPr>
                  </w:pPr>
                  <w:r w:rsidRPr="00560CAA">
                    <w:rPr>
                      <w:rFonts w:ascii="ＭＳ Ｐ明朝" w:eastAsia="ＭＳ Ｐ明朝" w:hAnsi="ＭＳ Ｐ明朝" w:hint="eastAsia"/>
                      <w:color w:val="000000"/>
                      <w:sz w:val="18"/>
                      <w:szCs w:val="18"/>
                    </w:rPr>
                    <w:t>2　サービスの利用の申込みがあった場合は、利用申込者の提示する受給者証によって、支給決定の有無、支給決定の有効期間、支給量等を確かめること。</w:t>
                  </w:r>
                </w:p>
                <w:p w:rsidR="00560CAA" w:rsidRPr="00560CAA" w:rsidRDefault="00560CAA" w:rsidP="00EE798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560CAA">
                    <w:rPr>
                      <w:rFonts w:ascii="ＭＳ Ｐ明朝" w:eastAsia="ＭＳ Ｐ明朝" w:hAnsi="ＭＳ Ｐ明朝" w:cs="ＭＳ Ｐゴシック" w:hint="eastAsia"/>
                      <w:color w:val="000000"/>
                      <w:kern w:val="0"/>
                      <w:sz w:val="18"/>
                      <w:szCs w:val="18"/>
                    </w:rPr>
                    <w:t>3　サービスの利用に係る契約を締結し、又は変更したときは、サービスの内容、提供することとしたサービスの量その他の必要な事項を遅滞なく市町村に報告すること。</w:t>
                  </w:r>
                </w:p>
                <w:p w:rsidR="00560CAA" w:rsidRPr="00560CAA" w:rsidRDefault="00560CAA" w:rsidP="00EE798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560CAA">
                    <w:rPr>
                      <w:rFonts w:ascii="ＭＳ Ｐ明朝" w:eastAsia="ＭＳ Ｐ明朝" w:hAnsi="ＭＳ Ｐ明朝" w:cs="ＭＳ Ｐゴシック" w:hint="eastAsia"/>
                      <w:color w:val="000000"/>
                      <w:kern w:val="0"/>
                      <w:sz w:val="18"/>
                      <w:szCs w:val="18"/>
                    </w:rPr>
                    <w:t>4　支給決定を受けた支給量を超えて利用者にサービスを提供しないこと。</w:t>
                  </w:r>
                </w:p>
                <w:p w:rsidR="00560CAA" w:rsidRPr="00560CAA" w:rsidRDefault="00560CAA" w:rsidP="00EE798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560CAA">
                    <w:rPr>
                      <w:rFonts w:ascii="ＭＳ Ｐ明朝" w:eastAsia="ＭＳ Ｐ明朝" w:hAnsi="ＭＳ Ｐ明朝" w:cs="ＭＳ Ｐゴシック" w:hint="eastAsia"/>
                      <w:color w:val="000000"/>
                      <w:kern w:val="0"/>
                      <w:sz w:val="18"/>
                      <w:szCs w:val="18"/>
                    </w:rPr>
                    <w:t>5　サービスを提供するときは、提供するサービスの内容及び量その他の必要な事項を利用者の受給者証に記載すること。</w:t>
                  </w:r>
                </w:p>
                <w:p w:rsidR="00560CAA" w:rsidRDefault="00560CAA" w:rsidP="00EE7983">
                  <w:pPr>
                    <w:pStyle w:val="p17"/>
                    <w:framePr w:hSpace="142" w:wrap="around" w:hAnchor="margin" w:x="198" w:y="765"/>
                    <w:wordWrap/>
                    <w:spacing w:before="0" w:beforeAutospacing="0" w:after="0" w:afterAutospacing="0"/>
                    <w:ind w:left="159" w:hangingChars="100" w:hanging="159"/>
                    <w:rPr>
                      <w:rFonts w:ascii="ＭＳ Ｐ明朝" w:eastAsia="ＭＳ Ｐ明朝" w:hAnsi="ＭＳ Ｐ明朝"/>
                      <w:color w:val="000000"/>
                      <w:sz w:val="18"/>
                      <w:szCs w:val="18"/>
                    </w:rPr>
                  </w:pPr>
                  <w:r w:rsidRPr="00560CAA">
                    <w:rPr>
                      <w:rFonts w:ascii="ＭＳ Ｐ明朝" w:eastAsia="ＭＳ Ｐ明朝" w:hAnsi="ＭＳ Ｐ明朝" w:hint="eastAsia"/>
                      <w:color w:val="000000"/>
                      <w:sz w:val="18"/>
                      <w:szCs w:val="18"/>
                    </w:rPr>
                    <w:t>6　市町村又は一般相談支援事業若しくは特定相談支援事業を行う者が行うサービスの利用についての連絡調整に、できる限り協力すること。</w:t>
                  </w:r>
                </w:p>
                <w:p w:rsidR="00560CAA" w:rsidRPr="00560CAA" w:rsidRDefault="00560CAA" w:rsidP="00EE798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560CAA">
                    <w:rPr>
                      <w:rFonts w:ascii="ＭＳ Ｐ明朝" w:eastAsia="ＭＳ Ｐ明朝" w:hAnsi="ＭＳ Ｐ明朝" w:cs="ＭＳ Ｐゴシック" w:hint="eastAsia"/>
                      <w:color w:val="000000"/>
                      <w:kern w:val="0"/>
                      <w:sz w:val="18"/>
                      <w:szCs w:val="18"/>
                    </w:rPr>
                    <w:t>7　支給決定を受けていない者から利用の申込みがあった場合は、その者の意向を踏まえて速やかに支給決定の申請が行われるよう必要な援助を行うこと。</w:t>
                  </w:r>
                </w:p>
                <w:p w:rsidR="00560CAA" w:rsidRPr="00560CAA" w:rsidRDefault="00560CAA" w:rsidP="00EE7983">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560CAA">
                    <w:rPr>
                      <w:rFonts w:ascii="ＭＳ Ｐ明朝" w:eastAsia="ＭＳ Ｐ明朝" w:hAnsi="ＭＳ Ｐ明朝" w:cs="ＭＳ Ｐゴシック" w:hint="eastAsia"/>
                      <w:color w:val="000000"/>
                      <w:kern w:val="0"/>
                      <w:sz w:val="18"/>
                      <w:szCs w:val="18"/>
                    </w:rPr>
                    <w:t>8　支給決定に通常要すべき標準的な期間を考慮し、支給決定の有効期間の終了に伴う支給決定の申請について、必要な援助を行うこと。</w:t>
                  </w:r>
                </w:p>
                <w:p w:rsidR="00560CAA" w:rsidRPr="008B7505" w:rsidRDefault="00560CAA" w:rsidP="00EE7983">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r w:rsidRPr="00560CAA">
                    <w:rPr>
                      <w:rFonts w:ascii="ＭＳ Ｐ明朝" w:eastAsia="ＭＳ Ｐ明朝" w:hAnsi="ＭＳ Ｐ明朝" w:hint="eastAsia"/>
                      <w:color w:val="000000"/>
                      <w:sz w:val="18"/>
                      <w:szCs w:val="18"/>
                    </w:rPr>
                    <w:lastRenderedPageBreak/>
                    <w:t>9　サービスの提供を終了するときは、利用者及びその家族に対して適切な援助を行うとともに、保健医療サービス又は福祉サービスを提供する者との密接な連携に努めること。</w:t>
                  </w:r>
                </w:p>
              </w:tc>
            </w:tr>
            <w:tr w:rsidR="008B7505" w:rsidRPr="008B7505"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9"/>
                      <w:rFonts w:asciiTheme="minorEastAsia" w:eastAsiaTheme="minorEastAsia" w:hAnsiTheme="minorEastAsia" w:hint="eastAsia"/>
                      <w:color w:val="000000"/>
                      <w:sz w:val="18"/>
                      <w:szCs w:val="18"/>
                    </w:rPr>
                    <w:lastRenderedPageBreak/>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8B7505" w:rsidP="00EE7983">
                  <w:pPr>
                    <w:pStyle w:val="p17"/>
                    <w:framePr w:hSpace="142" w:wrap="around" w:hAnchor="margin" w:x="198" w:y="765"/>
                    <w:wordWrap/>
                    <w:spacing w:before="0" w:beforeAutospacing="0" w:after="0" w:afterAutospacing="0"/>
                    <w:ind w:firstLine="240"/>
                    <w:rPr>
                      <w:rStyle w:val="cm40"/>
                      <w:rFonts w:asciiTheme="minorEastAsia" w:eastAsiaTheme="minorEastAsia" w:hAnsiTheme="minorEastAsia"/>
                      <w:color w:val="000000"/>
                      <w:sz w:val="18"/>
                      <w:szCs w:val="18"/>
                    </w:rPr>
                  </w:pPr>
                  <w:r w:rsidRPr="00877983">
                    <w:rPr>
                      <w:rFonts w:asciiTheme="minorEastAsia" w:eastAsiaTheme="minorEastAsia" w:hAnsiTheme="minorEastAsia" w:hint="eastAsia"/>
                      <w:sz w:val="18"/>
                      <w:szCs w:val="18"/>
                    </w:rPr>
                    <w:t>別表第</w:t>
                  </w:r>
                  <w:r w:rsidR="00A23F0F">
                    <w:rPr>
                      <w:rFonts w:asciiTheme="minorEastAsia" w:eastAsiaTheme="minorEastAsia" w:hAnsiTheme="minorEastAsia" w:hint="eastAsia"/>
                      <w:sz w:val="18"/>
                      <w:szCs w:val="18"/>
                    </w:rPr>
                    <w:t>2</w:t>
                  </w:r>
                  <w:r w:rsidRPr="008B7505">
                    <w:rPr>
                      <w:rStyle w:val="cm40"/>
                      <w:rFonts w:asciiTheme="minorEastAsia" w:eastAsiaTheme="minorEastAsia" w:hAnsiTheme="minorEastAsia" w:hint="eastAsia"/>
                      <w:color w:val="000000"/>
                      <w:sz w:val="18"/>
                      <w:szCs w:val="18"/>
                    </w:rPr>
                    <w:t>個別支援計画の項</w:t>
                  </w:r>
                  <w:r w:rsidR="004324FC" w:rsidRPr="004324FC">
                    <w:rPr>
                      <w:rStyle w:val="cm40"/>
                      <w:rFonts w:asciiTheme="minorEastAsia" w:eastAsiaTheme="minorEastAsia" w:hAnsiTheme="minorEastAsia" w:hint="eastAsia"/>
                      <w:color w:val="984806" w:themeColor="accent6" w:themeShade="80"/>
                      <w:sz w:val="18"/>
                      <w:szCs w:val="18"/>
                    </w:rPr>
                    <w:t>の中欄</w:t>
                  </w:r>
                  <w:r w:rsidRPr="008B7505">
                    <w:rPr>
                      <w:rStyle w:val="cm40"/>
                      <w:rFonts w:asciiTheme="minorEastAsia" w:eastAsiaTheme="minorEastAsia" w:hAnsiTheme="minorEastAsia" w:hint="eastAsia"/>
                      <w:color w:val="000000"/>
                      <w:sz w:val="18"/>
                      <w:szCs w:val="18"/>
                    </w:rPr>
                    <w:t>に掲げる基準を満たすこと。</w:t>
                  </w:r>
                </w:p>
                <w:p w:rsidR="008B7505" w:rsidRPr="008B7505" w:rsidRDefault="008B7505" w:rsidP="00EE7983">
                  <w:pPr>
                    <w:pStyle w:val="p17"/>
                    <w:framePr w:hSpace="142" w:wrap="around" w:hAnchor="margin" w:x="198" w:y="765"/>
                    <w:wordWrap/>
                    <w:spacing w:before="0" w:beforeAutospacing="0" w:after="0" w:afterAutospacing="0"/>
                    <w:rPr>
                      <w:rStyle w:val="cm40"/>
                      <w:rFonts w:asciiTheme="majorEastAsia" w:eastAsiaTheme="majorEastAsia" w:hAnsiTheme="majorEastAsia"/>
                      <w:b/>
                      <w:color w:val="FF0000"/>
                      <w:sz w:val="18"/>
                      <w:szCs w:val="18"/>
                    </w:rPr>
                  </w:pPr>
                  <w:r w:rsidRPr="008B7505">
                    <w:rPr>
                      <w:rStyle w:val="cm40"/>
                      <w:rFonts w:asciiTheme="majorEastAsia" w:eastAsiaTheme="majorEastAsia" w:hAnsiTheme="majorEastAsia" w:hint="eastAsia"/>
                      <w:b/>
                      <w:color w:val="FF0000"/>
                      <w:sz w:val="18"/>
                      <w:szCs w:val="18"/>
                    </w:rPr>
                    <w:t>＜</w:t>
                  </w:r>
                  <w:r w:rsidRPr="00877983">
                    <w:rPr>
                      <w:rFonts w:asciiTheme="majorEastAsia" w:eastAsiaTheme="majorEastAsia" w:hAnsiTheme="majorEastAsia" w:hint="eastAsia"/>
                      <w:b/>
                      <w:color w:val="FF0000"/>
                      <w:sz w:val="18"/>
                      <w:szCs w:val="18"/>
                    </w:rPr>
                    <w:t>別表第</w:t>
                  </w:r>
                  <w:r w:rsidR="00A23F0F">
                    <w:rPr>
                      <w:rFonts w:asciiTheme="majorEastAsia" w:eastAsiaTheme="majorEastAsia" w:hAnsiTheme="majorEastAsia" w:hint="eastAsia"/>
                      <w:b/>
                      <w:color w:val="FF0000"/>
                      <w:sz w:val="18"/>
                      <w:szCs w:val="18"/>
                    </w:rPr>
                    <w:t>2</w:t>
                  </w:r>
                  <w:r w:rsidRPr="008B7505">
                    <w:rPr>
                      <w:rStyle w:val="cm40"/>
                      <w:rFonts w:asciiTheme="majorEastAsia" w:eastAsiaTheme="majorEastAsia" w:hAnsiTheme="majorEastAsia" w:hint="eastAsia"/>
                      <w:b/>
                      <w:color w:val="FF0000"/>
                      <w:sz w:val="18"/>
                      <w:szCs w:val="18"/>
                    </w:rPr>
                    <w:t>個別支援計画の項</w:t>
                  </w:r>
                  <w:r w:rsidR="004324FC">
                    <w:rPr>
                      <w:rStyle w:val="cm40"/>
                      <w:rFonts w:asciiTheme="majorEastAsia" w:eastAsiaTheme="majorEastAsia" w:hAnsiTheme="majorEastAsia" w:hint="eastAsia"/>
                      <w:b/>
                      <w:color w:val="FF0000"/>
                      <w:sz w:val="18"/>
                      <w:szCs w:val="18"/>
                    </w:rPr>
                    <w:t>の</w:t>
                  </w:r>
                  <w:r w:rsidR="004324FC" w:rsidRPr="00512CEF">
                    <w:rPr>
                      <w:rStyle w:val="cm40"/>
                      <w:rFonts w:asciiTheme="majorEastAsia" w:eastAsiaTheme="majorEastAsia" w:hAnsiTheme="majorEastAsia" w:hint="eastAsia"/>
                      <w:b/>
                      <w:color w:val="FF0000"/>
                      <w:sz w:val="18"/>
                      <w:szCs w:val="18"/>
                    </w:rPr>
                    <w:t>中欄</w:t>
                  </w:r>
                  <w:r w:rsidRPr="008B7505">
                    <w:rPr>
                      <w:rStyle w:val="cm40"/>
                      <w:rFonts w:asciiTheme="majorEastAsia" w:eastAsiaTheme="majorEastAsia" w:hAnsiTheme="majorEastAsia" w:hint="eastAsia"/>
                      <w:b/>
                      <w:color w:val="FF0000"/>
                      <w:sz w:val="18"/>
                      <w:szCs w:val="18"/>
                    </w:rPr>
                    <w:t>に掲げる基準＞</w:t>
                  </w:r>
                </w:p>
                <w:p w:rsidR="00560CAA" w:rsidRPr="00560CAA" w:rsidRDefault="00560CAA" w:rsidP="00EE7983">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60CAA">
                    <w:rPr>
                      <w:rFonts w:ascii="ＭＳ 明朝" w:eastAsia="ＭＳ 明朝" w:hAnsi="ＭＳ 明朝" w:cs="ＭＳ Ｐゴシック" w:hint="eastAsia"/>
                      <w:color w:val="000000"/>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rsidR="00560CAA" w:rsidRPr="00560CAA" w:rsidRDefault="00560CAA" w:rsidP="00EE7983">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60CAA">
                    <w:rPr>
                      <w:rFonts w:ascii="ＭＳ 明朝" w:eastAsia="ＭＳ 明朝" w:hAnsi="ＭＳ 明朝" w:cs="ＭＳ Ｐゴシック" w:hint="eastAsia"/>
                      <w:color w:val="000000"/>
                      <w:kern w:val="0"/>
                      <w:sz w:val="18"/>
                      <w:szCs w:val="18"/>
                    </w:rPr>
                    <w:t>2　計画の作成に当たっては、サービスの提供に当たる従業者等による会議を開催し、計画の原案の内容について意見を求めること。</w:t>
                  </w:r>
                </w:p>
                <w:p w:rsidR="00560CAA" w:rsidRPr="00560CAA" w:rsidRDefault="00560CAA" w:rsidP="00EE7983">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60CAA">
                    <w:rPr>
                      <w:rFonts w:ascii="ＭＳ 明朝" w:eastAsia="ＭＳ 明朝" w:hAnsi="ＭＳ 明朝" w:cs="ＭＳ Ｐゴシック" w:hint="eastAsia"/>
                      <w:color w:val="000000"/>
                      <w:kern w:val="0"/>
                      <w:sz w:val="18"/>
                      <w:szCs w:val="18"/>
                    </w:rPr>
                    <w:t>3　計画を作成したときは、当該計画を利用者等に交付すること。</w:t>
                  </w:r>
                </w:p>
                <w:p w:rsidR="00560CAA" w:rsidRPr="00560CAA" w:rsidRDefault="00560CAA" w:rsidP="00EE7983">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60CAA">
                    <w:rPr>
                      <w:rFonts w:ascii="ＭＳ 明朝" w:eastAsia="ＭＳ 明朝" w:hAnsi="ＭＳ 明朝" w:cs="ＭＳ Ｐゴシック" w:hint="eastAsia"/>
                      <w:color w:val="000000"/>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rsidR="00560CAA" w:rsidRPr="00560CAA" w:rsidRDefault="00560CAA" w:rsidP="00EE7983">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60CAA">
                    <w:rPr>
                      <w:rFonts w:ascii="ＭＳ 明朝" w:eastAsia="ＭＳ 明朝" w:hAnsi="ＭＳ 明朝" w:cs="ＭＳ Ｐゴシック" w:hint="eastAsia"/>
                      <w:color w:val="000000"/>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rsidR="00536B86" w:rsidRPr="004324FC" w:rsidRDefault="00560CAA"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560CAA">
                    <w:rPr>
                      <w:rFonts w:ascii="ＭＳ 明朝" w:eastAsia="ＭＳ 明朝" w:hAnsi="ＭＳ 明朝" w:cs="ＭＳ Ｐゴシック" w:hint="eastAsia"/>
                      <w:color w:val="000000"/>
                      <w:kern w:val="0"/>
                      <w:sz w:val="18"/>
                      <w:szCs w:val="18"/>
                    </w:rPr>
                    <w:t>6　計画の変更については、計画の作成に準ずること。</w:t>
                  </w:r>
                </w:p>
              </w:tc>
            </w:tr>
            <w:tr w:rsidR="008B7505" w:rsidRPr="008B7505"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1"/>
                      <w:rFonts w:asciiTheme="minorEastAsia" w:eastAsiaTheme="minorEastAsia" w:hAnsiTheme="minorEastAsia" w:hint="eastAsia"/>
                      <w:color w:val="000000"/>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43CE6" w:rsidRPr="00A43CE6" w:rsidRDefault="00560CAA"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A43CE6" w:rsidRPr="00A43CE6">
                    <w:rPr>
                      <w:rFonts w:ascii="ＭＳ 明朝" w:eastAsia="ＭＳ 明朝" w:hAnsi="ＭＳ 明朝" w:cs="ＭＳ 明朝" w:hint="eastAsia"/>
                      <w:color w:val="000000"/>
                      <w:kern w:val="0"/>
                      <w:sz w:val="18"/>
                      <w:szCs w:val="18"/>
                    </w:rPr>
                    <w:t xml:space="preserve">　生活介護、自立訓練（機能訓練）、自立訓練（生活訓練）、就労移行支援、就労継続支援Ａ型又は就労継続支援Ｂ型のサービスを提供し、過去３年間において平均１人以上、通常の事業所に新たに障害者を雇用させている指定障害福祉サービス事業者であること。</w:t>
                  </w:r>
                </w:p>
                <w:p w:rsidR="00A43CE6" w:rsidRPr="00A43CE6" w:rsidRDefault="00560CAA"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A43CE6" w:rsidRPr="00A43CE6">
                    <w:rPr>
                      <w:rFonts w:ascii="ＭＳ 明朝" w:eastAsia="ＭＳ 明朝" w:hAnsi="ＭＳ 明朝" w:cs="ＭＳ 明朝" w:hint="eastAsia"/>
                      <w:color w:val="000000"/>
                      <w:kern w:val="0"/>
                      <w:sz w:val="18"/>
                      <w:szCs w:val="18"/>
                    </w:rPr>
                    <w:t xml:space="preserve">　常に利用者の心身の状況、その置かれている環境、他の保健医療サービス又は福祉サービスの利用状況等の把握に努めること。</w:t>
                  </w:r>
                </w:p>
                <w:p w:rsidR="00A43CE6" w:rsidRPr="00A43CE6" w:rsidRDefault="00560CAA"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3</w:t>
                  </w:r>
                  <w:r w:rsidR="00A43CE6" w:rsidRPr="00A43CE6">
                    <w:rPr>
                      <w:rFonts w:ascii="ＭＳ 明朝" w:eastAsia="ＭＳ 明朝" w:hAnsi="ＭＳ 明朝" w:cs="ＭＳ 明朝" w:hint="eastAsia"/>
                      <w:color w:val="000000"/>
                      <w:kern w:val="0"/>
                      <w:sz w:val="18"/>
                      <w:szCs w:val="18"/>
                    </w:rPr>
                    <w:t xml:space="preserve">　地域及び家庭との結び付きを重視した運営を行い、市町村、他の指定障害福祉サービス事業者その他の保健医療サービス又は福祉サービスを提供する者との密接な連携に努めること。</w:t>
                  </w:r>
                </w:p>
                <w:p w:rsidR="00A43CE6" w:rsidRPr="00A43CE6" w:rsidRDefault="00560CAA"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4</w:t>
                  </w:r>
                  <w:r w:rsidR="00A43CE6" w:rsidRPr="00A43CE6">
                    <w:rPr>
                      <w:rFonts w:ascii="ＭＳ 明朝" w:eastAsia="ＭＳ 明朝" w:hAnsi="ＭＳ 明朝" w:cs="ＭＳ 明朝" w:hint="eastAsia"/>
                      <w:color w:val="000000"/>
                      <w:kern w:val="0"/>
                      <w:sz w:val="18"/>
                      <w:szCs w:val="18"/>
                    </w:rPr>
                    <w:t xml:space="preserve">　従業者に身分を証する書類を携行させ、初回訪問時及び利用者等から求められたときは、これを提示させること。</w:t>
                  </w:r>
                </w:p>
                <w:p w:rsidR="00A43CE6" w:rsidRPr="00A43CE6" w:rsidRDefault="00560CAA" w:rsidP="00EE7983">
                  <w:pPr>
                    <w:framePr w:hSpace="142" w:wrap="around" w:hAnchor="margin" w:x="198" w:y="765"/>
                    <w:overflowPunct w:val="0"/>
                    <w:ind w:left="182" w:hanging="182"/>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5</w:t>
                  </w:r>
                  <w:r w:rsidR="00A43CE6" w:rsidRPr="00A43CE6">
                    <w:rPr>
                      <w:rFonts w:ascii="ＭＳ 明朝" w:eastAsia="ＭＳ 明朝" w:hAnsi="ＭＳ 明朝" w:cs="ＭＳ 明朝" w:hint="eastAsia"/>
                      <w:color w:val="000000"/>
                      <w:kern w:val="0"/>
                      <w:sz w:val="18"/>
                      <w:szCs w:val="18"/>
                    </w:rPr>
                    <w:t xml:space="preserve">　利用者等から徴収できる費用は、サービスの提供に要する費用のほ</w:t>
                  </w:r>
                  <w:r w:rsidR="00A43CE6" w:rsidRPr="00A43CE6">
                    <w:rPr>
                      <w:rFonts w:ascii="ＭＳ 明朝" w:eastAsia="ＭＳ 明朝" w:hAnsi="ＭＳ 明朝" w:cs="ＭＳ 明朝" w:hint="eastAsia"/>
                      <w:color w:val="000000"/>
                      <w:kern w:val="0"/>
                      <w:sz w:val="18"/>
                      <w:szCs w:val="18"/>
                    </w:rPr>
                    <w:lastRenderedPageBreak/>
                    <w:t>か、その使途が直接利用者の便益を向上させ、かつ、利用者等から徴収することが適当であるものに限ること。</w:t>
                  </w:r>
                </w:p>
                <w:p w:rsidR="00A43CE6" w:rsidRPr="00A43CE6" w:rsidRDefault="00560CAA"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6</w:t>
                  </w:r>
                  <w:r w:rsidR="00A43CE6" w:rsidRPr="00A43CE6">
                    <w:rPr>
                      <w:rFonts w:ascii="ＭＳ 明朝" w:eastAsia="ＭＳ 明朝" w:hAnsi="ＭＳ 明朝" w:cs="ＭＳ 明朝" w:hint="eastAsia"/>
                      <w:color w:val="000000"/>
                      <w:kern w:val="0"/>
                      <w:sz w:val="18"/>
                      <w:szCs w:val="18"/>
                    </w:rPr>
                    <w:t xml:space="preserve">　利用者等から交通費その他の費用を徴収するときは、あらかじめ利用者等に対し、その使途及び額並びに費用を徴収する理由を記載した書面を示して説明を行い、利用者等の同意を得ること。ただし、次号及び第８号に規定するサービスに係る費用の徴収については、この限りでない。</w:t>
                  </w:r>
                </w:p>
                <w:p w:rsidR="00A43CE6" w:rsidRPr="00A43CE6" w:rsidRDefault="00560CAA"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7</w:t>
                  </w:r>
                  <w:r w:rsidR="00A43CE6" w:rsidRPr="00A43CE6">
                    <w:rPr>
                      <w:rFonts w:ascii="ＭＳ 明朝" w:eastAsia="ＭＳ 明朝" w:hAnsi="ＭＳ 明朝" w:cs="ＭＳ 明朝" w:hint="eastAsia"/>
                      <w:color w:val="000000"/>
                      <w:kern w:val="0"/>
                      <w:sz w:val="18"/>
                      <w:szCs w:val="18"/>
                    </w:rPr>
                    <w:t xml:space="preserve">　訓練等給付費が支払われるサービスの提供に対する対価については、基準額とすること。</w:t>
                  </w:r>
                </w:p>
                <w:p w:rsidR="00A43CE6" w:rsidRPr="00A43CE6" w:rsidRDefault="00560CAA"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8</w:t>
                  </w:r>
                  <w:r w:rsidR="00A43CE6" w:rsidRPr="00A43CE6">
                    <w:rPr>
                      <w:rFonts w:ascii="ＭＳ 明朝" w:eastAsia="ＭＳ 明朝" w:hAnsi="ＭＳ 明朝" w:cs="ＭＳ 明朝" w:hint="eastAsia"/>
                      <w:color w:val="000000"/>
                      <w:kern w:val="0"/>
                      <w:sz w:val="18"/>
                      <w:szCs w:val="18"/>
                    </w:rPr>
                    <w:t xml:space="preserve">　訓練等給付費が支払われないサービスの提供に対する対価については、基準額との間に不合理な差額が生じないようにすること。</w:t>
                  </w:r>
                </w:p>
                <w:p w:rsidR="00A43CE6" w:rsidRPr="00A43CE6" w:rsidRDefault="00560CAA"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9</w:t>
                  </w:r>
                  <w:r w:rsidR="00A43CE6" w:rsidRPr="00A43CE6">
                    <w:rPr>
                      <w:rFonts w:ascii="ＭＳ 明朝" w:eastAsia="ＭＳ 明朝" w:hAnsi="ＭＳ 明朝" w:cs="ＭＳ 明朝" w:hint="eastAsia"/>
                      <w:color w:val="000000"/>
                      <w:kern w:val="0"/>
                      <w:sz w:val="18"/>
                      <w:szCs w:val="18"/>
                    </w:rPr>
                    <w:t xml:space="preserve">　利用者等から費用を徴収した場合は、領収証を利用者等に対し交付すること。</w:t>
                  </w:r>
                </w:p>
                <w:p w:rsidR="00A43CE6" w:rsidRPr="00A43CE6" w:rsidRDefault="00A43CE6"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A43CE6">
                    <w:rPr>
                      <w:rFonts w:ascii="ＭＳ 明朝" w:eastAsia="ＭＳ 明朝" w:hAnsi="ＭＳ 明朝" w:cs="ＭＳ 明朝"/>
                      <w:color w:val="000000"/>
                      <w:kern w:val="0"/>
                      <w:sz w:val="18"/>
                      <w:szCs w:val="18"/>
                    </w:rPr>
                    <w:t>10</w:t>
                  </w:r>
                  <w:r w:rsidRPr="00A43CE6">
                    <w:rPr>
                      <w:rFonts w:ascii="ＭＳ 明朝" w:eastAsia="ＭＳ 明朝" w:hAnsi="ＭＳ 明朝" w:cs="ＭＳ 明朝" w:hint="eastAsia"/>
                      <w:color w:val="000000"/>
                      <w:kern w:val="0"/>
                      <w:sz w:val="18"/>
                      <w:szCs w:val="18"/>
                    </w:rPr>
                    <w:t xml:space="preserve">　２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A43CE6" w:rsidRPr="00A43CE6" w:rsidRDefault="00A43CE6"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A43CE6">
                    <w:rPr>
                      <w:rFonts w:ascii="ＭＳ 明朝" w:eastAsia="ＭＳ 明朝" w:hAnsi="ＭＳ 明朝" w:cs="ＭＳ 明朝"/>
                      <w:color w:val="000000"/>
                      <w:kern w:val="0"/>
                      <w:sz w:val="18"/>
                      <w:szCs w:val="18"/>
                    </w:rPr>
                    <w:t>11</w:t>
                  </w:r>
                  <w:r w:rsidRPr="00A43CE6">
                    <w:rPr>
                      <w:rFonts w:ascii="ＭＳ 明朝" w:eastAsia="ＭＳ 明朝" w:hAnsi="ＭＳ 明朝" w:cs="ＭＳ 明朝" w:hint="eastAsia"/>
                      <w:color w:val="000000"/>
                      <w:kern w:val="0"/>
                      <w:sz w:val="18"/>
                      <w:szCs w:val="18"/>
                    </w:rPr>
                    <w:t xml:space="preserve">　法第</w:t>
                  </w:r>
                  <w:r w:rsidRPr="00A43CE6">
                    <w:rPr>
                      <w:rFonts w:ascii="ＭＳ 明朝" w:eastAsia="ＭＳ 明朝" w:hAnsi="ＭＳ 明朝" w:cs="ＭＳ 明朝"/>
                      <w:color w:val="000000"/>
                      <w:kern w:val="0"/>
                      <w:sz w:val="18"/>
                      <w:szCs w:val="18"/>
                    </w:rPr>
                    <w:t>29</w:t>
                  </w:r>
                  <w:r w:rsidRPr="00A43CE6">
                    <w:rPr>
                      <w:rFonts w:ascii="ＭＳ 明朝" w:eastAsia="ＭＳ 明朝" w:hAnsi="ＭＳ 明朝" w:cs="ＭＳ 明朝" w:hint="eastAsia"/>
                      <w:color w:val="000000"/>
                      <w:kern w:val="0"/>
                      <w:sz w:val="18"/>
                      <w:szCs w:val="18"/>
                    </w:rPr>
                    <w:t>条第４項の規定により利用者に代わって訓練等給付費の支払を受けた場合は、利用者等に対し、当該訓練等給付費の額を通知すること。</w:t>
                  </w:r>
                </w:p>
                <w:p w:rsidR="00A43CE6" w:rsidRPr="00A43CE6" w:rsidRDefault="00A43CE6"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A43CE6">
                    <w:rPr>
                      <w:rFonts w:ascii="ＭＳ 明朝" w:eastAsia="ＭＳ 明朝" w:hAnsi="ＭＳ 明朝" w:cs="ＭＳ 明朝"/>
                      <w:color w:val="000000"/>
                      <w:kern w:val="0"/>
                      <w:sz w:val="18"/>
                      <w:szCs w:val="18"/>
                    </w:rPr>
                    <w:t>12</w:t>
                  </w:r>
                  <w:r w:rsidRPr="00A43CE6">
                    <w:rPr>
                      <w:rFonts w:ascii="ＭＳ 明朝" w:eastAsia="ＭＳ 明朝" w:hAnsi="ＭＳ 明朝" w:cs="ＭＳ 明朝" w:hint="eastAsia"/>
                      <w:color w:val="000000"/>
                      <w:kern w:val="0"/>
                      <w:sz w:val="18"/>
                      <w:szCs w:val="18"/>
                    </w:rPr>
                    <w:t xml:space="preserve">　訓練等給付費が支払われないサービスを提供した場合は、提供したサービスの内容、徴収した費用の額その他必要と認められる事項を記載したサービス提供証明書を利用者等に交付すること。</w:t>
                  </w:r>
                </w:p>
                <w:p w:rsidR="00A43CE6" w:rsidRPr="00A43CE6" w:rsidRDefault="00A43CE6"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A43CE6">
                    <w:rPr>
                      <w:rFonts w:ascii="ＭＳ 明朝" w:eastAsia="ＭＳ 明朝" w:hAnsi="ＭＳ 明朝" w:cs="ＭＳ 明朝"/>
                      <w:color w:val="000000"/>
                      <w:kern w:val="0"/>
                      <w:sz w:val="18"/>
                      <w:szCs w:val="18"/>
                    </w:rPr>
                    <w:t>13</w:t>
                  </w:r>
                  <w:r w:rsidRPr="00A43CE6">
                    <w:rPr>
                      <w:rFonts w:ascii="ＭＳ 明朝" w:eastAsia="ＭＳ 明朝" w:hAnsi="ＭＳ 明朝" w:cs="ＭＳ 明朝" w:hint="eastAsia"/>
                      <w:color w:val="000000"/>
                      <w:kern w:val="0"/>
                      <w:sz w:val="18"/>
                      <w:szCs w:val="18"/>
                    </w:rPr>
                    <w:t xml:space="preserve">　利用者等が偽りその他不正な行為によって訓練等給付費の支給を受け、又は受けようとしたときは、遅滞なく、意見を付してその旨を市町村に通知すること。</w:t>
                  </w:r>
                </w:p>
                <w:p w:rsidR="008B7505" w:rsidRDefault="00A43CE6" w:rsidP="00EE7983">
                  <w:pPr>
                    <w:framePr w:hSpace="142" w:wrap="around" w:hAnchor="margin" w:x="198" w:y="765"/>
                    <w:overflowPunct w:val="0"/>
                    <w:ind w:left="159" w:hangingChars="100" w:hanging="159"/>
                    <w:textAlignment w:val="baseline"/>
                    <w:rPr>
                      <w:rFonts w:ascii="ＭＳ 明朝" w:eastAsia="ＭＳ 明朝" w:hAnsi="ＭＳ 明朝" w:cs="ＭＳ 明朝"/>
                      <w:color w:val="000000"/>
                      <w:kern w:val="0"/>
                      <w:sz w:val="18"/>
                      <w:szCs w:val="18"/>
                    </w:rPr>
                  </w:pPr>
                  <w:r w:rsidRPr="00A43CE6">
                    <w:rPr>
                      <w:rFonts w:ascii="ＭＳ 明朝" w:eastAsia="ＭＳ 明朝" w:hAnsi="ＭＳ 明朝" w:cs="ＭＳ 明朝"/>
                      <w:color w:val="000000"/>
                      <w:kern w:val="0"/>
                      <w:sz w:val="18"/>
                      <w:szCs w:val="18"/>
                    </w:rPr>
                    <w:t>14</w:t>
                  </w:r>
                  <w:r w:rsidRPr="00A43CE6">
                    <w:rPr>
                      <w:rFonts w:ascii="ＭＳ 明朝" w:eastAsia="ＭＳ 明朝" w:hAnsi="ＭＳ 明朝" w:cs="ＭＳ 明朝" w:hint="eastAsia"/>
                      <w:color w:val="000000"/>
                      <w:kern w:val="0"/>
                      <w:sz w:val="18"/>
                      <w:szCs w:val="18"/>
                    </w:rPr>
                    <w:t xml:space="preserve">　個別支援計画に基づき、利用者の心身の状況等に応じて、その者の支援を適切に行うとともに、サービスの提供が漫然かつ画一的なものとならないよう配慮すること。また、常にサービスの改善を図ること。</w:t>
                  </w:r>
                </w:p>
                <w:p w:rsidR="006011C8" w:rsidRP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15　懇切丁寧にサービスの提供を行うことを旨とし、利用者等に対し、支援上必要な事項について、理解しやすいように説明を行うこと。</w:t>
                  </w:r>
                </w:p>
                <w:p w:rsidR="006011C8" w:rsidRP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16　利用者等に対し、その相談に適切に応じるとともに、必要な助言その他の援助を行うこと。</w:t>
                  </w:r>
                </w:p>
                <w:p w:rsidR="006011C8" w:rsidRP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17　管理者に、当該事業所の従業者及び業務の管理その他の管理を一元</w:t>
                  </w:r>
                  <w:r w:rsidRPr="006011C8">
                    <w:rPr>
                      <w:rFonts w:ascii="ＭＳ 明朝" w:eastAsia="ＭＳ 明朝" w:hAnsi="Times New Roman" w:cs="Times New Roman" w:hint="eastAsia"/>
                      <w:color w:val="000000"/>
                      <w:kern w:val="0"/>
                      <w:sz w:val="18"/>
                      <w:szCs w:val="18"/>
                    </w:rPr>
                    <w:lastRenderedPageBreak/>
                    <w:t>的に行わせ、当該事業所の従業者に法令、条例及びこの規則の規定を遵守させるため必要な指揮命令を行わせること。</w:t>
                  </w:r>
                </w:p>
                <w:p w:rsidR="006011C8" w:rsidRP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18　サービス管理責任者に、次に掲げる業務を行わせること。</w:t>
                  </w:r>
                </w:p>
                <w:p w:rsidR="006011C8" w:rsidRPr="006011C8" w:rsidRDefault="006011C8" w:rsidP="00EE7983">
                  <w:pPr>
                    <w:framePr w:hSpace="142" w:wrap="around" w:hAnchor="margin" w:x="198" w:y="765"/>
                    <w:overflowPunct w:val="0"/>
                    <w:ind w:leftChars="100" w:left="348"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w:t>
                  </w:r>
                  <w:r>
                    <w:rPr>
                      <w:rFonts w:ascii="ＭＳ 明朝" w:eastAsia="ＭＳ 明朝" w:hAnsi="Times New Roman" w:cs="Times New Roman"/>
                      <w:color w:val="000000"/>
                      <w:kern w:val="0"/>
                      <w:sz w:val="18"/>
                      <w:szCs w:val="18"/>
                    </w:rPr>
                    <w:t>1</w:t>
                  </w:r>
                  <w:r>
                    <w:rPr>
                      <w:rFonts w:ascii="ＭＳ 明朝" w:eastAsia="ＭＳ 明朝" w:hAnsi="Times New Roman" w:cs="Times New Roman" w:hint="eastAsia"/>
                      <w:color w:val="000000"/>
                      <w:kern w:val="0"/>
                      <w:sz w:val="18"/>
                      <w:szCs w:val="18"/>
                    </w:rPr>
                    <w:t>)</w:t>
                  </w:r>
                  <w:r w:rsidRPr="006011C8">
                    <w:rPr>
                      <w:rFonts w:ascii="ＭＳ 明朝" w:eastAsia="ＭＳ 明朝" w:hAnsi="Times New Roman" w:cs="Times New Roman" w:hint="eastAsia"/>
                      <w:color w:val="000000"/>
                      <w:kern w:val="0"/>
                      <w:sz w:val="18"/>
                      <w:szCs w:val="18"/>
                    </w:rPr>
                    <w:t xml:space="preserve">　他の指定障害福祉サービス事業者に対する照会等により、利用申込者の心身の状況、他の障害福祉サービス等の利用状況等を把握すること。</w:t>
                  </w:r>
                </w:p>
                <w:p w:rsidR="006011C8" w:rsidRPr="006011C8" w:rsidRDefault="006011C8" w:rsidP="00EE7983">
                  <w:pPr>
                    <w:framePr w:hSpace="142" w:wrap="around" w:hAnchor="margin" w:x="198" w:y="765"/>
                    <w:overflowPunct w:val="0"/>
                    <w:ind w:leftChars="100" w:left="348"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(2)</w:t>
                  </w:r>
                  <w:r w:rsidRPr="006011C8">
                    <w:rPr>
                      <w:rFonts w:ascii="ＭＳ 明朝" w:eastAsia="ＭＳ 明朝" w:hAnsi="Times New Roman" w:cs="Times New Roman" w:hint="eastAsia"/>
                      <w:color w:val="000000"/>
                      <w:kern w:val="0"/>
                      <w:sz w:val="18"/>
                      <w:szCs w:val="18"/>
                    </w:rPr>
                    <w:t xml:space="preserve">　利用者の心身の状況、その置かれている環境等に照らし、利用者が地域において自立した日常生活又は社会生活を継続して営むことができるよう必要な支援を行うこと。</w:t>
                  </w:r>
                </w:p>
                <w:p w:rsidR="006011C8" w:rsidRPr="006011C8" w:rsidRDefault="006011C8" w:rsidP="00EE7983">
                  <w:pPr>
                    <w:framePr w:hSpace="142" w:wrap="around" w:hAnchor="margin" w:x="198" w:y="765"/>
                    <w:overflowPunct w:val="0"/>
                    <w:ind w:leftChars="100" w:left="348"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t>(3)</w:t>
                  </w:r>
                  <w:r w:rsidRPr="006011C8">
                    <w:rPr>
                      <w:rFonts w:ascii="ＭＳ 明朝" w:eastAsia="ＭＳ 明朝" w:hAnsi="Times New Roman" w:cs="Times New Roman" w:hint="eastAsia"/>
                      <w:color w:val="000000"/>
                      <w:kern w:val="0"/>
                      <w:sz w:val="18"/>
                      <w:szCs w:val="18"/>
                    </w:rPr>
                    <w:t xml:space="preserve">　他の従業者に対する技術指導及び助言を行うこと。</w:t>
                  </w:r>
                </w:p>
                <w:p w:rsidR="006011C8" w:rsidRP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19　事業所ごとに従業者の勤務の体制を定め、当該事業所の従業者によってサービスを提供すること。</w:t>
                  </w:r>
                </w:p>
                <w:p w:rsid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20　従業者の資質の向上のための研修の機会を確保すること。また、従業者の清潔の保持及び健康状態について、必要な管理を行うこと。</w:t>
                  </w:r>
                </w:p>
                <w:p w:rsidR="00BB47DD" w:rsidRPr="00BB47DD" w:rsidRDefault="00BB47DD"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FF0000"/>
                      <w:kern w:val="0"/>
                      <w:sz w:val="18"/>
                      <w:szCs w:val="18"/>
                    </w:rPr>
                  </w:pPr>
                  <w:r w:rsidRPr="00BB47DD">
                    <w:rPr>
                      <w:rFonts w:ascii="ＭＳ 明朝" w:eastAsia="ＭＳ 明朝" w:hAnsi="Times New Roman" w:cs="Times New Roman" w:hint="eastAsia"/>
                      <w:color w:val="FF0000"/>
                      <w:kern w:val="0"/>
                      <w:sz w:val="18"/>
                      <w:szCs w:val="18"/>
                    </w:rPr>
                    <w:t>21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rsidR="00BB47DD" w:rsidRPr="00BB47DD" w:rsidRDefault="00BB47DD"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FF0000"/>
                      <w:kern w:val="0"/>
                      <w:sz w:val="18"/>
                      <w:szCs w:val="18"/>
                    </w:rPr>
                  </w:pPr>
                  <w:r w:rsidRPr="00BB47DD">
                    <w:rPr>
                      <w:rFonts w:ascii="ＭＳ 明朝" w:eastAsia="ＭＳ 明朝" w:hAnsi="Times New Roman" w:cs="Times New Roman" w:hint="eastAsia"/>
                      <w:color w:val="FF0000"/>
                      <w:kern w:val="0"/>
                      <w:sz w:val="18"/>
                      <w:szCs w:val="18"/>
                    </w:rPr>
                    <w:t>22　虐待の防止のための対策を検討する委員会を定期的に開催するとともに、その結果について、従業者に周知徹底を図ること。なお、委員会は、テレビ電話装置等を活用して開催することができる。</w:t>
                  </w:r>
                </w:p>
                <w:p w:rsid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2</w:t>
                  </w:r>
                  <w:r w:rsidR="00BB47DD">
                    <w:rPr>
                      <w:rFonts w:ascii="ＭＳ 明朝" w:eastAsia="ＭＳ 明朝" w:hAnsi="Times New Roman" w:cs="Times New Roman" w:hint="eastAsia"/>
                      <w:color w:val="FF0000"/>
                      <w:kern w:val="0"/>
                      <w:sz w:val="18"/>
                      <w:szCs w:val="18"/>
                    </w:rPr>
                    <w:t>3</w:t>
                  </w:r>
                  <w:r w:rsidRPr="006011C8">
                    <w:rPr>
                      <w:rFonts w:ascii="ＭＳ 明朝" w:eastAsia="ＭＳ 明朝" w:hAnsi="Times New Roman" w:cs="Times New Roman" w:hint="eastAsia"/>
                      <w:color w:val="000000"/>
                      <w:kern w:val="0"/>
                      <w:sz w:val="18"/>
                      <w:szCs w:val="18"/>
                    </w:rPr>
                    <w:t xml:space="preserve">　事業所の設備及び備品等について衛生的な管理に努めること。</w:t>
                  </w:r>
                </w:p>
                <w:p w:rsidR="00BB47DD" w:rsidRPr="00BB47DD" w:rsidRDefault="00BB47DD"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FF0000"/>
                      <w:kern w:val="0"/>
                      <w:sz w:val="18"/>
                      <w:szCs w:val="18"/>
                    </w:rPr>
                  </w:pPr>
                  <w:r w:rsidRPr="00BB47DD">
                    <w:rPr>
                      <w:rFonts w:ascii="ＭＳ 明朝" w:eastAsia="ＭＳ 明朝" w:hAnsi="Times New Roman" w:cs="Times New Roman" w:hint="eastAsia"/>
                      <w:color w:val="FF0000"/>
                      <w:kern w:val="0"/>
                      <w:sz w:val="18"/>
                      <w:szCs w:val="18"/>
                    </w:rPr>
                    <w:t>24　感染症、食中毒及び熱中症が発生し、又はまん延しないように、次に掲げる措置を講ずること。</w:t>
                  </w:r>
                </w:p>
                <w:p w:rsidR="00BB47DD" w:rsidRPr="00BB47DD" w:rsidRDefault="00BB47DD"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FF0000"/>
                      <w:kern w:val="0"/>
                      <w:sz w:val="18"/>
                      <w:szCs w:val="18"/>
                    </w:rPr>
                  </w:pPr>
                  <w:r w:rsidRPr="00BB47DD">
                    <w:rPr>
                      <w:rFonts w:ascii="ＭＳ 明朝" w:eastAsia="ＭＳ 明朝" w:hAnsi="Times New Roman" w:cs="Times New Roman" w:hint="eastAsia"/>
                      <w:color w:val="FF0000"/>
                      <w:kern w:val="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BB47DD" w:rsidRPr="00BB47DD" w:rsidRDefault="00BB47DD"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FF0000"/>
                      <w:kern w:val="0"/>
                      <w:sz w:val="18"/>
                      <w:szCs w:val="18"/>
                    </w:rPr>
                  </w:pPr>
                  <w:r w:rsidRPr="00BB47DD">
                    <w:rPr>
                      <w:rFonts w:ascii="ＭＳ 明朝" w:eastAsia="ＭＳ 明朝" w:hAnsi="Times New Roman" w:cs="Times New Roman" w:hint="eastAsia"/>
                      <w:color w:val="FF0000"/>
                      <w:kern w:val="0"/>
                      <w:sz w:val="18"/>
                      <w:szCs w:val="18"/>
                    </w:rPr>
                    <w:t>(2)　感染症、食中毒及び熱中症の予防及びまん延の防止のための指針を整備すること。</w:t>
                  </w:r>
                </w:p>
                <w:p w:rsidR="00BB47DD" w:rsidRPr="00BB47DD" w:rsidRDefault="00BB47DD"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FF0000"/>
                      <w:kern w:val="0"/>
                      <w:sz w:val="18"/>
                      <w:szCs w:val="18"/>
                    </w:rPr>
                  </w:pPr>
                  <w:r w:rsidRPr="00BB47DD">
                    <w:rPr>
                      <w:rFonts w:ascii="ＭＳ 明朝" w:eastAsia="ＭＳ 明朝" w:hAnsi="Times New Roman" w:cs="Times New Roman" w:hint="eastAsia"/>
                      <w:color w:val="FF0000"/>
                      <w:kern w:val="0"/>
                      <w:sz w:val="18"/>
                      <w:szCs w:val="18"/>
                    </w:rPr>
                    <w:t>(3)　従業者に対し、感染症、食中毒及び熱中症の予防及びまん延の防止のための研修及び訓練を定期的に実施すること。</w:t>
                  </w:r>
                </w:p>
                <w:p w:rsidR="006011C8" w:rsidRP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2</w:t>
                  </w:r>
                  <w:r w:rsidR="00BB47DD">
                    <w:rPr>
                      <w:rFonts w:ascii="ＭＳ 明朝" w:eastAsia="ＭＳ 明朝" w:hAnsi="Times New Roman" w:cs="Times New Roman"/>
                      <w:color w:val="FF0000"/>
                      <w:kern w:val="0"/>
                      <w:sz w:val="18"/>
                      <w:szCs w:val="18"/>
                    </w:rPr>
                    <w:t>5</w:t>
                  </w:r>
                  <w:r w:rsidRPr="006011C8">
                    <w:rPr>
                      <w:rFonts w:ascii="ＭＳ 明朝" w:eastAsia="ＭＳ 明朝" w:hAnsi="Times New Roman" w:cs="Times New Roman" w:hint="eastAsia"/>
                      <w:color w:val="000000"/>
                      <w:kern w:val="0"/>
                      <w:sz w:val="18"/>
                      <w:szCs w:val="18"/>
                    </w:rPr>
                    <w:t xml:space="preserve">　事業所の見やすい場所に、運営規程の概要、従業者の勤務の体制その他の利用申込者のサービスの選択に資すると認められる重要事項</w:t>
                  </w:r>
                  <w:r w:rsidRPr="006011C8">
                    <w:rPr>
                      <w:rFonts w:ascii="ＭＳ 明朝" w:eastAsia="ＭＳ 明朝" w:hAnsi="Times New Roman" w:cs="Times New Roman" w:hint="eastAsia"/>
                      <w:color w:val="000000"/>
                      <w:kern w:val="0"/>
                      <w:sz w:val="18"/>
                      <w:szCs w:val="18"/>
                    </w:rPr>
                    <w:lastRenderedPageBreak/>
                    <w:t>を</w:t>
                  </w:r>
                  <w:r w:rsidR="00BB47DD" w:rsidRPr="00BB47DD">
                    <w:rPr>
                      <w:rFonts w:ascii="ＭＳ 明朝" w:eastAsia="ＭＳ 明朝" w:hAnsi="Times New Roman" w:cs="Times New Roman" w:hint="eastAsia"/>
                      <w:color w:val="FF0000"/>
                      <w:kern w:val="0"/>
                      <w:sz w:val="18"/>
                      <w:szCs w:val="18"/>
                    </w:rPr>
                    <w:t>掲示し、又は掲示に代えてこれらの事項を記載した書面を事業所に備え付け、かつ、これをいつでも関係者に自由に閲覧させる</w:t>
                  </w:r>
                  <w:r w:rsidRPr="006011C8">
                    <w:rPr>
                      <w:rFonts w:ascii="ＭＳ 明朝" w:eastAsia="ＭＳ 明朝" w:hAnsi="Times New Roman" w:cs="Times New Roman" w:hint="eastAsia"/>
                      <w:color w:val="000000"/>
                      <w:kern w:val="0"/>
                      <w:sz w:val="18"/>
                      <w:szCs w:val="18"/>
                    </w:rPr>
                    <w:t>こと。</w:t>
                  </w:r>
                </w:p>
                <w:p w:rsidR="006011C8" w:rsidRP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2</w:t>
                  </w:r>
                  <w:r w:rsidR="00BB47DD">
                    <w:rPr>
                      <w:rFonts w:ascii="ＭＳ 明朝" w:eastAsia="ＭＳ 明朝" w:hAnsi="Times New Roman" w:cs="Times New Roman"/>
                      <w:color w:val="FF0000"/>
                      <w:kern w:val="0"/>
                      <w:sz w:val="18"/>
                      <w:szCs w:val="18"/>
                    </w:rPr>
                    <w:t>6</w:t>
                  </w:r>
                  <w:r w:rsidRPr="006011C8">
                    <w:rPr>
                      <w:rFonts w:ascii="ＭＳ 明朝" w:eastAsia="ＭＳ 明朝" w:hAnsi="Times New Roman" w:cs="Times New Roman" w:hint="eastAsia"/>
                      <w:color w:val="000000"/>
                      <w:kern w:val="0"/>
                      <w:sz w:val="18"/>
                      <w:szCs w:val="18"/>
                    </w:rPr>
                    <w:t xml:space="preserve">　サービスを適切かつ円滑に利用できるように、サービスの内容に関する情報提供を行うよう努めること。</w:t>
                  </w:r>
                </w:p>
                <w:p w:rsidR="006011C8" w:rsidRP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2</w:t>
                  </w:r>
                  <w:r w:rsidR="00BB47DD">
                    <w:rPr>
                      <w:rFonts w:ascii="ＭＳ 明朝" w:eastAsia="ＭＳ 明朝" w:hAnsi="Times New Roman" w:cs="Times New Roman"/>
                      <w:color w:val="FF0000"/>
                      <w:kern w:val="0"/>
                      <w:sz w:val="18"/>
                      <w:szCs w:val="18"/>
                    </w:rPr>
                    <w:t>7</w:t>
                  </w:r>
                  <w:r w:rsidRPr="006011C8">
                    <w:rPr>
                      <w:rFonts w:ascii="ＭＳ 明朝" w:eastAsia="ＭＳ 明朝" w:hAnsi="Times New Roman" w:cs="Times New Roman" w:hint="eastAsia"/>
                      <w:color w:val="000000"/>
                      <w:kern w:val="0"/>
                      <w:sz w:val="18"/>
                      <w:szCs w:val="18"/>
                    </w:rPr>
                    <w:t xml:space="preserve">　広告をする場合には、その内容を虚偽又は誇大なものとしないこと。</w:t>
                  </w:r>
                </w:p>
                <w:p w:rsid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2</w:t>
                  </w:r>
                  <w:r w:rsidR="00BB47DD">
                    <w:rPr>
                      <w:rFonts w:ascii="ＭＳ 明朝" w:eastAsia="ＭＳ 明朝" w:hAnsi="Times New Roman" w:cs="Times New Roman"/>
                      <w:color w:val="FF0000"/>
                      <w:kern w:val="0"/>
                      <w:sz w:val="18"/>
                      <w:szCs w:val="18"/>
                    </w:rPr>
                    <w:t>8</w:t>
                  </w:r>
                  <w:r w:rsidRPr="006011C8">
                    <w:rPr>
                      <w:rFonts w:ascii="ＭＳ 明朝" w:eastAsia="ＭＳ 明朝" w:hAnsi="Times New Roman" w:cs="Times New Roman" w:hint="eastAsia"/>
                      <w:color w:val="000000"/>
                      <w:kern w:val="0"/>
                      <w:sz w:val="18"/>
                      <w:szCs w:val="18"/>
                    </w:rPr>
                    <w:t xml:space="preserve">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6011C8" w:rsidRPr="006011C8" w:rsidRDefault="006011C8"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6011C8">
                    <w:rPr>
                      <w:rFonts w:ascii="ＭＳ 明朝" w:eastAsia="ＭＳ 明朝" w:hAnsi="Times New Roman" w:cs="Times New Roman" w:hint="eastAsia"/>
                      <w:color w:val="000000"/>
                      <w:kern w:val="0"/>
                      <w:sz w:val="18"/>
                      <w:szCs w:val="18"/>
                    </w:rPr>
                    <w:t>2</w:t>
                  </w:r>
                  <w:r w:rsidR="00BB47DD">
                    <w:rPr>
                      <w:rFonts w:ascii="ＭＳ 明朝" w:eastAsia="ＭＳ 明朝" w:hAnsi="Times New Roman" w:cs="Times New Roman"/>
                      <w:color w:val="FF0000"/>
                      <w:kern w:val="0"/>
                      <w:sz w:val="18"/>
                      <w:szCs w:val="18"/>
                    </w:rPr>
                    <w:t>9</w:t>
                  </w:r>
                  <w:r w:rsidRPr="006011C8">
                    <w:rPr>
                      <w:rFonts w:ascii="ＭＳ 明朝" w:eastAsia="ＭＳ 明朝" w:hAnsi="Times New Roman" w:cs="Times New Roman" w:hint="eastAsia"/>
                      <w:color w:val="000000"/>
                      <w:kern w:val="0"/>
                      <w:sz w:val="18"/>
                      <w:szCs w:val="18"/>
                    </w:rPr>
                    <w:t xml:space="preserve">　事業所ごとに経理を区分するとともに、事業の会計をその他の事業の会計と区分すること。</w:t>
                  </w:r>
                </w:p>
                <w:p w:rsidR="006011C8" w:rsidRPr="006011C8" w:rsidRDefault="00BB47DD"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FF0000"/>
                      <w:kern w:val="0"/>
                      <w:sz w:val="18"/>
                      <w:szCs w:val="18"/>
                    </w:rPr>
                    <w:t>30</w:t>
                  </w:r>
                  <w:r w:rsidR="006011C8" w:rsidRPr="006011C8">
                    <w:rPr>
                      <w:rFonts w:ascii="ＭＳ 明朝" w:eastAsia="ＭＳ 明朝" w:hAnsi="Times New Roman" w:cs="Times New Roman" w:hint="eastAsia"/>
                      <w:color w:val="000000"/>
                      <w:kern w:val="0"/>
                      <w:sz w:val="18"/>
                      <w:szCs w:val="18"/>
                    </w:rPr>
                    <w:t xml:space="preserve">　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すること。</w:t>
                  </w:r>
                </w:p>
                <w:p w:rsidR="006011C8" w:rsidRPr="006011C8" w:rsidRDefault="00BB47DD"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FF0000"/>
                      <w:kern w:val="0"/>
                      <w:sz w:val="18"/>
                      <w:szCs w:val="18"/>
                    </w:rPr>
                    <w:t>31</w:t>
                  </w:r>
                  <w:r w:rsidR="006011C8" w:rsidRPr="006011C8">
                    <w:rPr>
                      <w:rFonts w:ascii="ＭＳ 明朝" w:eastAsia="ＭＳ 明朝" w:hAnsi="Times New Roman" w:cs="Times New Roman" w:hint="eastAsia"/>
                      <w:color w:val="000000"/>
                      <w:kern w:val="0"/>
                      <w:sz w:val="18"/>
                      <w:szCs w:val="18"/>
                    </w:rPr>
                    <w:t xml:space="preserve">　１月に１回以上、利用者に</w:t>
                  </w:r>
                  <w:r w:rsidRPr="00BB47DD">
                    <w:rPr>
                      <w:rFonts w:ascii="ＭＳ 明朝" w:eastAsia="ＭＳ 明朝" w:hAnsi="Times New Roman" w:cs="Times New Roman" w:hint="eastAsia"/>
                      <w:color w:val="FF0000"/>
                      <w:kern w:val="0"/>
                      <w:sz w:val="18"/>
                      <w:szCs w:val="18"/>
                    </w:rPr>
                    <w:t>対面又はテレビ電話装置等を用いる方法その他の対面に相当する方法により</w:t>
                  </w:r>
                  <w:r w:rsidR="006011C8" w:rsidRPr="006011C8">
                    <w:rPr>
                      <w:rFonts w:ascii="ＭＳ 明朝" w:eastAsia="ＭＳ 明朝" w:hAnsi="Times New Roman" w:cs="Times New Roman" w:hint="eastAsia"/>
                      <w:color w:val="000000"/>
                      <w:kern w:val="0"/>
                      <w:sz w:val="18"/>
                      <w:szCs w:val="18"/>
                    </w:rPr>
                    <w:t>サービスの提供を行うこと。また、１月に１回以上、利用者を雇用した通常の事業所の事業主を訪問することにより利用者の職場での状況を把握するよう努めること。</w:t>
                  </w:r>
                </w:p>
                <w:p w:rsidR="006011C8" w:rsidRPr="00560CAA" w:rsidRDefault="00BB47DD" w:rsidP="00EE7983">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FF0000"/>
                      <w:kern w:val="0"/>
                      <w:sz w:val="18"/>
                      <w:szCs w:val="18"/>
                    </w:rPr>
                    <w:t>32</w:t>
                  </w:r>
                  <w:r w:rsidR="006011C8" w:rsidRPr="006011C8">
                    <w:rPr>
                      <w:rFonts w:ascii="ＭＳ 明朝" w:eastAsia="ＭＳ 明朝" w:hAnsi="Times New Roman" w:cs="Times New Roman" w:hint="eastAsia"/>
                      <w:color w:val="000000"/>
                      <w:kern w:val="0"/>
                      <w:sz w:val="18"/>
                      <w:szCs w:val="18"/>
                    </w:rPr>
                    <w:t xml:space="preserve">　サービスの提供期間中に雇用された通常の事業所を離職する利用者であって、離職後も他の通常の事業所への就職等を希望するものに対し、指定特定相談支援事業者その他の関係者と連携し、他の指定障害福祉サービス事業者その他の関係者との連絡調整その他の便宜の提供を行うこと。</w:t>
                  </w:r>
                </w:p>
              </w:tc>
            </w:tr>
            <w:tr w:rsidR="008B7505" w:rsidRPr="008B7505"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3"/>
                      <w:rFonts w:asciiTheme="minorEastAsia" w:eastAsiaTheme="minorEastAsia" w:hAnsiTheme="minorEastAsia" w:hint="eastAsia"/>
                      <w:color w:val="000000"/>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ind w:left="24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1　次に掲げる記録を整備すること。</w:t>
                  </w:r>
                </w:p>
                <w:p w:rsidR="008B7505" w:rsidRDefault="008B7505" w:rsidP="00EE7983">
                  <w:pPr>
                    <w:pStyle w:val="p17"/>
                    <w:framePr w:hSpace="142" w:wrap="around" w:hAnchor="margin" w:x="198" w:y="765"/>
                    <w:wordWrap/>
                    <w:spacing w:before="0" w:beforeAutospacing="0" w:after="0" w:afterAutospacing="0"/>
                    <w:ind w:left="480" w:hanging="240"/>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 xml:space="preserve">(1)　</w:t>
                  </w:r>
                  <w:r w:rsidRPr="00F41B41">
                    <w:rPr>
                      <w:rFonts w:asciiTheme="minorEastAsia" w:eastAsiaTheme="minorEastAsia" w:hAnsiTheme="minorEastAsia" w:hint="eastAsia"/>
                      <w:sz w:val="18"/>
                      <w:szCs w:val="18"/>
                    </w:rPr>
                    <w:t>条例別表第1</w:t>
                  </w:r>
                  <w:r w:rsidRPr="008B7505">
                    <w:rPr>
                      <w:rStyle w:val="cm44"/>
                      <w:rFonts w:asciiTheme="minorEastAsia" w:eastAsiaTheme="minorEastAsia" w:hAnsiTheme="minorEastAsia" w:hint="eastAsia"/>
                      <w:color w:val="000000"/>
                      <w:sz w:val="18"/>
                      <w:szCs w:val="18"/>
                    </w:rPr>
                    <w:t>事故等への対応の項第3号及び第5号の記録</w:t>
                  </w:r>
                </w:p>
                <w:p w:rsidR="004324FC" w:rsidRDefault="004324FC" w:rsidP="00EE7983">
                  <w:pPr>
                    <w:pStyle w:val="p17"/>
                    <w:framePr w:hSpace="142" w:wrap="around" w:hAnchor="margin" w:x="198" w:y="765"/>
                    <w:wordWrap/>
                    <w:spacing w:before="0" w:beforeAutospacing="0" w:after="0" w:afterAutospacing="0"/>
                    <w:ind w:left="480" w:hanging="240"/>
                    <w:rPr>
                      <w:rStyle w:val="cm44"/>
                      <w:rFonts w:asciiTheme="majorEastAsia" w:eastAsiaTheme="majorEastAsia" w:hAnsiTheme="majorEastAsia"/>
                      <w:b/>
                      <w:color w:val="FF0000"/>
                      <w:sz w:val="18"/>
                      <w:szCs w:val="18"/>
                    </w:rPr>
                  </w:pPr>
                  <w:r w:rsidRPr="004324FC">
                    <w:rPr>
                      <w:rStyle w:val="cm44"/>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条例別表第1</w:t>
                  </w:r>
                  <w:r w:rsidRPr="00F41B41">
                    <w:rPr>
                      <w:rStyle w:val="cm44"/>
                      <w:rFonts w:asciiTheme="majorEastAsia" w:eastAsiaTheme="majorEastAsia" w:hAnsiTheme="majorEastAsia" w:hint="eastAsia"/>
                      <w:b/>
                      <w:color w:val="FF0000"/>
                      <w:sz w:val="18"/>
                      <w:szCs w:val="18"/>
                    </w:rPr>
                    <w:t>事</w:t>
                  </w:r>
                  <w:r w:rsidRPr="004324FC">
                    <w:rPr>
                      <w:rStyle w:val="cm44"/>
                      <w:rFonts w:asciiTheme="majorEastAsia" w:eastAsiaTheme="majorEastAsia" w:hAnsiTheme="majorEastAsia" w:hint="eastAsia"/>
                      <w:b/>
                      <w:color w:val="FF0000"/>
                      <w:sz w:val="18"/>
                      <w:szCs w:val="18"/>
                    </w:rPr>
                    <w:t>故等への対応の項第3号及び第5号の記録＞</w:t>
                  </w:r>
                </w:p>
                <w:p w:rsidR="004324FC" w:rsidRPr="004324FC" w:rsidRDefault="004324FC" w:rsidP="00EE7983">
                  <w:pPr>
                    <w:framePr w:hSpace="142" w:wrap="around" w:hAnchor="margin" w:x="198" w:y="765"/>
                    <w:widowControl/>
                    <w:ind w:left="686"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4324FC" w:rsidRPr="004324FC" w:rsidRDefault="004324FC" w:rsidP="00EE7983">
                  <w:pPr>
                    <w:framePr w:hSpace="142" w:wrap="around" w:hAnchor="margin" w:x="198" w:y="765"/>
                    <w:widowControl/>
                    <w:ind w:left="686"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lastRenderedPageBreak/>
                    <w:t>5　苦情を受けた場合には、当該苦情の内容等を記録すること。</w:t>
                  </w:r>
                </w:p>
                <w:p w:rsidR="008B7505" w:rsidRPr="008B7505" w:rsidRDefault="008B7505" w:rsidP="00EE7983">
                  <w:pPr>
                    <w:pStyle w:val="p17"/>
                    <w:framePr w:hSpace="142" w:wrap="around" w:hAnchor="margin" w:x="198" w:y="765"/>
                    <w:wordWrap/>
                    <w:spacing w:before="0" w:beforeAutospacing="0" w:after="0" w:afterAutospacing="0"/>
                    <w:ind w:left="48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(2)　サービスの提供の項第</w:t>
                  </w:r>
                  <w:r w:rsidR="00536B86">
                    <w:rPr>
                      <w:rStyle w:val="cm44"/>
                      <w:rFonts w:asciiTheme="minorEastAsia" w:eastAsiaTheme="minorEastAsia" w:hAnsiTheme="minorEastAsia" w:hint="eastAsia"/>
                      <w:color w:val="000000"/>
                      <w:sz w:val="18"/>
                      <w:szCs w:val="18"/>
                    </w:rPr>
                    <w:t>13</w:t>
                  </w:r>
                  <w:r w:rsidRPr="008B7505">
                    <w:rPr>
                      <w:rStyle w:val="cm44"/>
                      <w:rFonts w:asciiTheme="minorEastAsia" w:eastAsiaTheme="minorEastAsia" w:hAnsiTheme="minorEastAsia" w:hint="eastAsia"/>
                      <w:color w:val="000000"/>
                      <w:sz w:val="18"/>
                      <w:szCs w:val="18"/>
                    </w:rPr>
                    <w:t>号の規定による市町村への通知に係る記録</w:t>
                  </w:r>
                </w:p>
                <w:p w:rsidR="008B7505" w:rsidRPr="008B7505" w:rsidRDefault="008B7505" w:rsidP="00EE7983">
                  <w:pPr>
                    <w:pStyle w:val="p17"/>
                    <w:framePr w:hSpace="142" w:wrap="around" w:hAnchor="margin" w:x="198" w:y="765"/>
                    <w:wordWrap/>
                    <w:spacing w:before="0" w:beforeAutospacing="0" w:after="0" w:afterAutospacing="0"/>
                    <w:ind w:left="24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 xml:space="preserve">2　</w:t>
                  </w:r>
                  <w:r w:rsidRPr="00F41B41">
                    <w:rPr>
                      <w:rFonts w:asciiTheme="minorEastAsia" w:eastAsiaTheme="minorEastAsia" w:hAnsiTheme="minorEastAsia" w:hint="eastAsia"/>
                      <w:sz w:val="18"/>
                      <w:szCs w:val="18"/>
                    </w:rPr>
                    <w:t>条例別表</w:t>
                  </w:r>
                  <w:r w:rsidRPr="008B7505">
                    <w:rPr>
                      <w:rStyle w:val="cm44"/>
                      <w:rFonts w:asciiTheme="minorEastAsia" w:eastAsiaTheme="minorEastAsia" w:hAnsiTheme="minorEastAsia" w:hint="eastAsia"/>
                      <w:color w:val="000000"/>
                      <w:sz w:val="18"/>
                      <w:szCs w:val="18"/>
                    </w:rPr>
                    <w:t>第</w:t>
                  </w:r>
                  <w:r w:rsidR="00536B86">
                    <w:rPr>
                      <w:rStyle w:val="cm44"/>
                      <w:rFonts w:asciiTheme="minorEastAsia" w:eastAsiaTheme="minorEastAsia" w:hAnsiTheme="minorEastAsia" w:hint="eastAsia"/>
                      <w:color w:val="000000"/>
                      <w:sz w:val="18"/>
                      <w:szCs w:val="18"/>
                    </w:rPr>
                    <w:t>10</w:t>
                  </w:r>
                  <w:r w:rsidRPr="008B7505">
                    <w:rPr>
                      <w:rStyle w:val="cm44"/>
                      <w:rFonts w:asciiTheme="minorEastAsia" w:eastAsiaTheme="minorEastAsia" w:hAnsiTheme="minorEastAsia" w:hint="eastAsia"/>
                      <w:color w:val="000000"/>
                      <w:sz w:val="18"/>
                      <w:szCs w:val="18"/>
                    </w:rPr>
                    <w:t>記録の作成及び保存の項に規定する記録及び前号の記録は、次に掲げる区分に応じ、それぞれに定める期間保存すること。</w:t>
                  </w:r>
                </w:p>
                <w:p w:rsidR="008B7505" w:rsidRPr="008B7505" w:rsidRDefault="008B7505" w:rsidP="00EE7983">
                  <w:pPr>
                    <w:pStyle w:val="p17"/>
                    <w:framePr w:hSpace="142" w:wrap="around" w:hAnchor="margin" w:x="198" w:y="765"/>
                    <w:wordWrap/>
                    <w:spacing w:before="0" w:beforeAutospacing="0" w:after="0" w:afterAutospacing="0"/>
                    <w:ind w:left="48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(1)　決算書類　30年間</w:t>
                  </w:r>
                </w:p>
                <w:p w:rsidR="008B7505" w:rsidRPr="008B7505" w:rsidRDefault="008B7505" w:rsidP="00EE7983">
                  <w:pPr>
                    <w:pStyle w:val="p17"/>
                    <w:framePr w:hSpace="142" w:wrap="around" w:hAnchor="margin" w:x="198" w:y="765"/>
                    <w:wordWrap/>
                    <w:spacing w:before="0" w:beforeAutospacing="0" w:after="0" w:afterAutospacing="0"/>
                    <w:ind w:left="48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(2)　会計伝票、会計帳簿及び証ひょう書類　10年間</w:t>
                  </w:r>
                </w:p>
                <w:p w:rsidR="004A364E" w:rsidRDefault="008B7505" w:rsidP="00EE7983">
                  <w:pPr>
                    <w:pStyle w:val="p17"/>
                    <w:framePr w:hSpace="142" w:wrap="around" w:hAnchor="margin" w:x="198" w:y="765"/>
                    <w:wordWrap/>
                    <w:spacing w:before="0" w:beforeAutospacing="0" w:after="0" w:afterAutospacing="0"/>
                    <w:ind w:left="480" w:hanging="240"/>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(3)　(1)及び(2)に掲げる書類以外の記録　5年間</w:t>
                  </w:r>
                </w:p>
                <w:p w:rsidR="004A364E" w:rsidRDefault="004A364E" w:rsidP="00EE7983">
                  <w:pPr>
                    <w:pStyle w:val="p17"/>
                    <w:framePr w:hSpace="142" w:wrap="around" w:hAnchor="margin" w:x="198" w:y="765"/>
                    <w:wordWrap/>
                    <w:spacing w:before="0" w:beforeAutospacing="0" w:after="0" w:afterAutospacing="0"/>
                    <w:ind w:left="79" w:hangingChars="50" w:hanging="79"/>
                    <w:rPr>
                      <w:rStyle w:val="cm44"/>
                      <w:rFonts w:asciiTheme="minorEastAsia" w:eastAsiaTheme="minorEastAsia" w:hAnsiTheme="minorEastAsia"/>
                      <w:color w:val="FF0000"/>
                      <w:sz w:val="18"/>
                      <w:szCs w:val="18"/>
                    </w:rPr>
                  </w:pPr>
                  <w:r w:rsidRPr="004A364E">
                    <w:rPr>
                      <w:rStyle w:val="cm44"/>
                      <w:rFonts w:asciiTheme="minorEastAsia" w:eastAsiaTheme="minorEastAsia" w:hAnsiTheme="minorEastAsia" w:hint="eastAsia"/>
                      <w:color w:val="FF0000"/>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w:t>
                  </w:r>
                  <w:r>
                    <w:rPr>
                      <w:rStyle w:val="cm44"/>
                      <w:rFonts w:asciiTheme="minorEastAsia" w:eastAsiaTheme="minorEastAsia" w:hAnsiTheme="minorEastAsia" w:hint="eastAsia"/>
                      <w:color w:val="FF0000"/>
                      <w:sz w:val="18"/>
                      <w:szCs w:val="18"/>
                    </w:rPr>
                    <w:t>面等に代えて、当該書面等に係る電磁的記録により行うことができる</w:t>
                  </w:r>
                </w:p>
                <w:p w:rsidR="004A364E" w:rsidRPr="008B7505" w:rsidRDefault="004A364E" w:rsidP="00EE7983">
                  <w:pPr>
                    <w:pStyle w:val="p17"/>
                    <w:framePr w:hSpace="142" w:wrap="around" w:hAnchor="margin" w:x="198" w:y="765"/>
                    <w:wordWrap/>
                    <w:spacing w:before="0" w:beforeAutospacing="0" w:after="0" w:afterAutospacing="0"/>
                    <w:ind w:left="79" w:hangingChars="50" w:hanging="79"/>
                    <w:rPr>
                      <w:rFonts w:asciiTheme="minorEastAsia" w:eastAsiaTheme="minorEastAsia" w:hAnsiTheme="minorEastAsia"/>
                      <w:color w:val="000000"/>
                      <w:sz w:val="18"/>
                      <w:szCs w:val="18"/>
                    </w:rPr>
                  </w:pPr>
                  <w:r w:rsidRPr="004A364E">
                    <w:rPr>
                      <w:rStyle w:val="cm44"/>
                      <w:rFonts w:asciiTheme="minorEastAsia" w:eastAsiaTheme="minorEastAsia" w:hAnsiTheme="minorEastAsia" w:hint="eastAsia"/>
                      <w:color w:val="FF0000"/>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r>
            <w:tr w:rsidR="008B7505" w:rsidRPr="008B7505" w:rsidTr="00A43CE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EE7983">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5"/>
                      <w:rFonts w:asciiTheme="minorEastAsia" w:eastAsiaTheme="minorEastAsia" w:hAnsiTheme="minorEastAsia" w:hint="eastAsia"/>
                      <w:color w:val="000000"/>
                      <w:sz w:val="18"/>
                      <w:szCs w:val="18"/>
                    </w:rPr>
                    <w:lastRenderedPageBreak/>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8B7505" w:rsidP="00EE7983">
                  <w:pPr>
                    <w:pStyle w:val="p17"/>
                    <w:framePr w:hSpace="142" w:wrap="around" w:hAnchor="margin" w:x="198" w:y="765"/>
                    <w:wordWrap/>
                    <w:spacing w:before="0" w:beforeAutospacing="0" w:after="0" w:afterAutospacing="0"/>
                    <w:ind w:firstLine="240"/>
                    <w:rPr>
                      <w:rStyle w:val="cm46"/>
                      <w:rFonts w:asciiTheme="minorEastAsia" w:eastAsiaTheme="minorEastAsia" w:hAnsiTheme="minorEastAsia"/>
                      <w:color w:val="000000"/>
                      <w:sz w:val="18"/>
                      <w:szCs w:val="18"/>
                    </w:rPr>
                  </w:pPr>
                  <w:r w:rsidRPr="00F41B41">
                    <w:rPr>
                      <w:rFonts w:asciiTheme="minorEastAsia" w:eastAsiaTheme="minorEastAsia" w:hAnsiTheme="minorEastAsia" w:hint="eastAsia"/>
                      <w:sz w:val="18"/>
                      <w:szCs w:val="18"/>
                    </w:rPr>
                    <w:t>別表第1</w:t>
                  </w:r>
                  <w:r w:rsidRPr="008B7505">
                    <w:rPr>
                      <w:rStyle w:val="cm46"/>
                      <w:rFonts w:asciiTheme="minorEastAsia" w:eastAsiaTheme="minorEastAsia" w:hAnsiTheme="minorEastAsia" w:hint="eastAsia"/>
                      <w:color w:val="000000"/>
                      <w:sz w:val="18"/>
                      <w:szCs w:val="18"/>
                    </w:rPr>
                    <w:t>事故等への対応の項に掲げる基準を満たすこと。</w:t>
                  </w:r>
                </w:p>
                <w:p w:rsidR="004324FC" w:rsidRPr="004324FC" w:rsidRDefault="004324FC" w:rsidP="00EE7983">
                  <w:pPr>
                    <w:pStyle w:val="p17"/>
                    <w:framePr w:hSpace="142" w:wrap="around" w:hAnchor="margin" w:x="198" w:y="765"/>
                    <w:wordWrap/>
                    <w:spacing w:before="0" w:beforeAutospacing="0" w:after="0" w:afterAutospacing="0"/>
                    <w:rPr>
                      <w:rStyle w:val="cm46"/>
                      <w:rFonts w:asciiTheme="majorEastAsia" w:eastAsiaTheme="majorEastAsia" w:hAnsiTheme="majorEastAsia"/>
                      <w:b/>
                      <w:color w:val="FF0000"/>
                      <w:sz w:val="18"/>
                      <w:szCs w:val="18"/>
                    </w:rPr>
                  </w:pPr>
                  <w:r w:rsidRPr="004324FC">
                    <w:rPr>
                      <w:rStyle w:val="cm46"/>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別表第1</w:t>
                  </w:r>
                  <w:r w:rsidRPr="004324FC">
                    <w:rPr>
                      <w:rStyle w:val="cm46"/>
                      <w:rFonts w:asciiTheme="majorEastAsia" w:eastAsiaTheme="majorEastAsia" w:hAnsiTheme="majorEastAsia" w:hint="eastAsia"/>
                      <w:b/>
                      <w:color w:val="FF0000"/>
                      <w:sz w:val="18"/>
                      <w:szCs w:val="18"/>
                    </w:rPr>
                    <w:t>事故等への対応の項に掲げる基準＞</w:t>
                  </w:r>
                </w:p>
                <w:p w:rsidR="0079791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1　社会福祉法第83条に規定する運営適正化委員会が同法第85条の規定により行う調査又はあっせんに協力すること。</w:t>
                  </w:r>
                </w:p>
                <w:p w:rsidR="0079791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2　利用者の負傷、個人情報の漏えいその他の事故が発生した場合は、必要な措置を講ずること。</w:t>
                  </w:r>
                </w:p>
                <w:p w:rsidR="004324FC" w:rsidRPr="0079791C" w:rsidRDefault="0079791C" w:rsidP="00EE7983">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3　利用者に対するサービスの提供により賠償すべき事故が発生した場合は、損害賠償を速やかに行うこと。</w:t>
                  </w:r>
                </w:p>
              </w:tc>
            </w:tr>
          </w:tbl>
          <w:p w:rsidR="008B7505" w:rsidRPr="008B7505" w:rsidRDefault="008B7505" w:rsidP="00536B86">
            <w:pPr>
              <w:pStyle w:val="p"/>
              <w:shd w:val="clear" w:color="auto" w:fill="FFFFFF"/>
              <w:spacing w:before="0" w:beforeAutospacing="0" w:after="0" w:afterAutospacing="0"/>
              <w:ind w:left="480" w:hanging="240"/>
              <w:rPr>
                <w:rFonts w:asciiTheme="minorEastAsia" w:eastAsiaTheme="minorEastAsia" w:hAnsiTheme="minorEastAsia"/>
                <w:color w:val="000000"/>
                <w:sz w:val="18"/>
                <w:szCs w:val="18"/>
              </w:rPr>
            </w:pPr>
            <w:r w:rsidRPr="008B7505">
              <w:rPr>
                <w:rStyle w:val="p20"/>
                <w:rFonts w:asciiTheme="minorEastAsia" w:eastAsiaTheme="minorEastAsia" w:hAnsiTheme="minorEastAsia" w:hint="eastAsia"/>
                <w:color w:val="000000"/>
                <w:sz w:val="18"/>
                <w:szCs w:val="18"/>
              </w:rPr>
              <w:t>備考　この表において「利用者の数」とは、前年度においてサービスを利用した者の1日平均の人数(新規に事業を開始する場合は、その推定数)をいう。</w:t>
            </w:r>
          </w:p>
          <w:p w:rsidR="009F65E2" w:rsidRPr="008B7505" w:rsidRDefault="009F65E2" w:rsidP="00536B86">
            <w:pPr>
              <w:widowControl/>
              <w:shd w:val="clear" w:color="auto" w:fill="FFFFFF"/>
              <w:jc w:val="left"/>
              <w:rPr>
                <w:rFonts w:asciiTheme="minorEastAsia" w:hAnsiTheme="minorEastAsia" w:cs="ＭＳ Ｐゴシック"/>
                <w:color w:val="000000"/>
                <w:kern w:val="0"/>
                <w:sz w:val="18"/>
                <w:szCs w:val="18"/>
              </w:rPr>
            </w:pPr>
          </w:p>
          <w:p w:rsidR="003305F9" w:rsidRPr="008B7505" w:rsidRDefault="003305F9" w:rsidP="00536B86">
            <w:pPr>
              <w:rPr>
                <w:rFonts w:asciiTheme="minorEastAsia" w:hAnsiTheme="minorEastAsia"/>
                <w:sz w:val="18"/>
                <w:szCs w:val="18"/>
              </w:rPr>
            </w:pPr>
          </w:p>
        </w:tc>
        <w:tc>
          <w:tcPr>
            <w:tcW w:w="1074" w:type="dxa"/>
            <w:shd w:val="clear" w:color="auto" w:fill="FBD4B4" w:themeFill="accent6" w:themeFillTint="66"/>
          </w:tcPr>
          <w:p w:rsidR="003C1628" w:rsidRPr="008B7505" w:rsidRDefault="002C40F7" w:rsidP="00536B86">
            <w:pPr>
              <w:rPr>
                <w:rFonts w:asciiTheme="minorEastAsia" w:hAnsiTheme="minorEastAsia"/>
                <w:sz w:val="18"/>
                <w:szCs w:val="18"/>
              </w:rPr>
            </w:pPr>
            <w:r w:rsidRPr="008B7505">
              <w:rPr>
                <w:rFonts w:asciiTheme="minorEastAsia" w:hAnsiTheme="minorEastAsia" w:hint="eastAsia"/>
                <w:sz w:val="18"/>
                <w:szCs w:val="18"/>
              </w:rPr>
              <w:lastRenderedPageBreak/>
              <w:t>審査</w:t>
            </w: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1F0D18" w:rsidRDefault="001F0D18"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BA6966">
            <w:pPr>
              <w:spacing w:line="360" w:lineRule="auto"/>
              <w:rPr>
                <w:rFonts w:asciiTheme="minorEastAsia" w:hAnsiTheme="minorEastAsia"/>
                <w:sz w:val="18"/>
                <w:szCs w:val="18"/>
              </w:rPr>
            </w:pPr>
          </w:p>
          <w:p w:rsidR="000F16DC" w:rsidRDefault="000F16DC" w:rsidP="00BA6966">
            <w:pPr>
              <w:spacing w:line="360" w:lineRule="auto"/>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0F16DC">
            <w:pPr>
              <w:spacing w:line="360" w:lineRule="auto"/>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Default="000F16DC" w:rsidP="00BA6966">
            <w:pPr>
              <w:spacing w:line="276" w:lineRule="auto"/>
              <w:rPr>
                <w:rFonts w:asciiTheme="minorEastAsia" w:hAnsiTheme="minorEastAsia"/>
                <w:sz w:val="18"/>
                <w:szCs w:val="18"/>
              </w:rPr>
            </w:pPr>
          </w:p>
          <w:p w:rsidR="000F16DC" w:rsidRDefault="000F16DC" w:rsidP="00BA6966">
            <w:pPr>
              <w:spacing w:line="360" w:lineRule="auto"/>
              <w:rPr>
                <w:rFonts w:asciiTheme="minorEastAsia" w:hAnsiTheme="minorEastAsia"/>
                <w:sz w:val="18"/>
                <w:szCs w:val="18"/>
              </w:rPr>
            </w:pPr>
          </w:p>
          <w:p w:rsidR="006E7DAB" w:rsidRDefault="006E7DAB" w:rsidP="00BA6966">
            <w:pPr>
              <w:spacing w:line="360" w:lineRule="auto"/>
              <w:rPr>
                <w:rFonts w:asciiTheme="minorEastAsia" w:hAnsiTheme="minorEastAsia"/>
                <w:sz w:val="18"/>
                <w:szCs w:val="18"/>
              </w:rPr>
            </w:pPr>
          </w:p>
          <w:p w:rsidR="006E7DAB" w:rsidRDefault="006E7DAB" w:rsidP="006E7DAB">
            <w:pPr>
              <w:spacing w:line="276" w:lineRule="auto"/>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Default="000F16DC" w:rsidP="000F16DC">
            <w:pPr>
              <w:spacing w:line="360" w:lineRule="auto"/>
              <w:rPr>
                <w:rFonts w:asciiTheme="minorEastAsia" w:hAnsiTheme="minorEastAsia"/>
                <w:sz w:val="18"/>
                <w:szCs w:val="18"/>
              </w:rPr>
            </w:pPr>
          </w:p>
          <w:p w:rsidR="000F16DC" w:rsidRDefault="000F16DC" w:rsidP="00BB47DD">
            <w:pPr>
              <w:spacing w:line="276" w:lineRule="auto"/>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0F16DC" w:rsidRDefault="000F16DC" w:rsidP="000F16DC">
            <w:pPr>
              <w:rPr>
                <w:rFonts w:asciiTheme="minorEastAsia" w:hAnsiTheme="minorEastAsia"/>
                <w:sz w:val="18"/>
                <w:szCs w:val="18"/>
              </w:rPr>
            </w:pPr>
          </w:p>
          <w:p w:rsidR="000F16DC" w:rsidRDefault="000F16DC" w:rsidP="000F16DC">
            <w:pPr>
              <w:spacing w:line="360" w:lineRule="auto"/>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p>
          <w:p w:rsidR="000F16DC" w:rsidRPr="008B7505"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0F16DC">
            <w:pPr>
              <w:rPr>
                <w:rFonts w:asciiTheme="minorEastAsia" w:hAnsiTheme="minorEastAsia"/>
                <w:sz w:val="18"/>
                <w:szCs w:val="18"/>
              </w:rPr>
            </w:pPr>
          </w:p>
          <w:p w:rsidR="000F16DC" w:rsidRDefault="000F16DC" w:rsidP="000F16DC">
            <w:pPr>
              <w:rPr>
                <w:rFonts w:asciiTheme="minorEastAsia" w:hAnsiTheme="minorEastAsia"/>
                <w:sz w:val="18"/>
                <w:szCs w:val="18"/>
              </w:rPr>
            </w:pPr>
            <w:r w:rsidRPr="008B7505">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BB47DD">
            <w:pPr>
              <w:spacing w:line="276" w:lineRule="auto"/>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BB47DD">
            <w:pPr>
              <w:spacing w:line="276" w:lineRule="auto"/>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BB47DD">
            <w:pPr>
              <w:spacing w:line="276" w:lineRule="auto"/>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6E7DAB">
            <w:pPr>
              <w:spacing w:line="276" w:lineRule="auto"/>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r w:rsidRPr="000F16DC">
              <w:rPr>
                <w:rFonts w:asciiTheme="minorEastAsia" w:hAnsiTheme="minorEastAsia" w:hint="eastAsia"/>
                <w:sz w:val="18"/>
                <w:szCs w:val="18"/>
              </w:rPr>
              <w:t>適：否</w:t>
            </w:r>
          </w:p>
          <w:p w:rsidR="000F16DC" w:rsidRDefault="000F16DC" w:rsidP="00536B86">
            <w:pPr>
              <w:rPr>
                <w:rFonts w:asciiTheme="minorEastAsia" w:hAnsiTheme="minorEastAsia"/>
                <w:sz w:val="18"/>
                <w:szCs w:val="18"/>
              </w:rPr>
            </w:pPr>
          </w:p>
          <w:p w:rsidR="000F16DC" w:rsidRDefault="000F16DC" w:rsidP="00536B86">
            <w:pPr>
              <w:rPr>
                <w:rFonts w:asciiTheme="minorEastAsia" w:hAnsiTheme="minorEastAsia"/>
                <w:sz w:val="18"/>
                <w:szCs w:val="18"/>
              </w:rPr>
            </w:pPr>
          </w:p>
          <w:p w:rsidR="000F16DC" w:rsidRDefault="006011C8" w:rsidP="006011C8">
            <w:pPr>
              <w:rPr>
                <w:rFonts w:asciiTheme="minorEastAsia" w:hAnsiTheme="minorEastAsia"/>
                <w:sz w:val="18"/>
                <w:szCs w:val="18"/>
              </w:rPr>
            </w:pPr>
            <w:r w:rsidRPr="006011C8">
              <w:rPr>
                <w:rFonts w:asciiTheme="minorEastAsia" w:hAnsiTheme="minorEastAsia" w:hint="eastAsia"/>
                <w:sz w:val="18"/>
                <w:szCs w:val="18"/>
              </w:rPr>
              <w:t>適：否</w:t>
            </w:r>
          </w:p>
          <w:p w:rsidR="000F16DC" w:rsidRDefault="000F16DC" w:rsidP="006011C8">
            <w:pPr>
              <w:rPr>
                <w:rFonts w:asciiTheme="minorEastAsia" w:hAnsiTheme="minorEastAsia"/>
                <w:sz w:val="18"/>
                <w:szCs w:val="18"/>
              </w:rPr>
            </w:pPr>
          </w:p>
          <w:p w:rsidR="000F16DC"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6011C8" w:rsidRDefault="006011C8" w:rsidP="00BB47DD">
            <w:pPr>
              <w:spacing w:line="276" w:lineRule="auto"/>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BB47DD" w:rsidRDefault="00BB47DD" w:rsidP="00536B86">
            <w:pPr>
              <w:rPr>
                <w:rFonts w:asciiTheme="minorEastAsia" w:hAnsiTheme="minorEastAsia"/>
                <w:sz w:val="18"/>
                <w:szCs w:val="18"/>
              </w:rPr>
            </w:pPr>
            <w:r w:rsidRPr="006011C8">
              <w:rPr>
                <w:rFonts w:asciiTheme="minorEastAsia" w:hAnsiTheme="minorEastAsia" w:hint="eastAsia"/>
                <w:sz w:val="18"/>
                <w:szCs w:val="18"/>
              </w:rPr>
              <w:t>適：否</w:t>
            </w:r>
          </w:p>
          <w:p w:rsidR="00BB47DD" w:rsidRDefault="00BB47DD" w:rsidP="00536B86">
            <w:pPr>
              <w:rPr>
                <w:rFonts w:asciiTheme="minorEastAsia" w:hAnsiTheme="minorEastAsia"/>
                <w:sz w:val="18"/>
                <w:szCs w:val="18"/>
              </w:rPr>
            </w:pPr>
          </w:p>
          <w:p w:rsidR="00BB47DD" w:rsidRDefault="00BB47DD" w:rsidP="00536B86">
            <w:pPr>
              <w:rPr>
                <w:rFonts w:asciiTheme="minorEastAsia" w:hAnsiTheme="minorEastAsia"/>
                <w:sz w:val="18"/>
                <w:szCs w:val="18"/>
              </w:rPr>
            </w:pPr>
          </w:p>
          <w:p w:rsidR="00BB47DD" w:rsidRDefault="00BB47DD" w:rsidP="00536B86">
            <w:pPr>
              <w:rPr>
                <w:rFonts w:asciiTheme="minorEastAsia" w:hAnsiTheme="minorEastAsia"/>
                <w:sz w:val="18"/>
                <w:szCs w:val="18"/>
              </w:rPr>
            </w:pPr>
          </w:p>
          <w:p w:rsidR="00BB47DD" w:rsidRDefault="00BB47DD" w:rsidP="00536B86">
            <w:pPr>
              <w:rPr>
                <w:rFonts w:asciiTheme="minorEastAsia" w:hAnsiTheme="minorEastAsia"/>
                <w:sz w:val="18"/>
                <w:szCs w:val="18"/>
              </w:rPr>
            </w:pPr>
            <w:r w:rsidRPr="006011C8">
              <w:rPr>
                <w:rFonts w:asciiTheme="minorEastAsia" w:hAnsiTheme="minorEastAsia" w:hint="eastAsia"/>
                <w:sz w:val="18"/>
                <w:szCs w:val="18"/>
              </w:rPr>
              <w:t>適：否</w:t>
            </w:r>
          </w:p>
          <w:p w:rsidR="00BB47DD" w:rsidRDefault="00BB47DD" w:rsidP="00536B86">
            <w:pPr>
              <w:rPr>
                <w:rFonts w:asciiTheme="minorEastAsia" w:hAnsiTheme="minorEastAsia"/>
                <w:sz w:val="18"/>
                <w:szCs w:val="18"/>
              </w:rPr>
            </w:pPr>
          </w:p>
          <w:p w:rsidR="00BB47DD" w:rsidRDefault="00BB47DD" w:rsidP="00536B86">
            <w:pPr>
              <w:rPr>
                <w:rFonts w:asciiTheme="minorEastAsia" w:hAnsiTheme="minorEastAsia"/>
                <w:sz w:val="18"/>
                <w:szCs w:val="18"/>
              </w:rPr>
            </w:pPr>
          </w:p>
          <w:p w:rsidR="00BB47DD"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BB47DD" w:rsidRDefault="00BB47DD" w:rsidP="00536B86">
            <w:pPr>
              <w:rPr>
                <w:rFonts w:asciiTheme="minorEastAsia" w:hAnsiTheme="minorEastAsia"/>
                <w:sz w:val="18"/>
                <w:szCs w:val="18"/>
              </w:rPr>
            </w:pPr>
          </w:p>
          <w:p w:rsidR="00BB47DD" w:rsidRDefault="00BB47DD" w:rsidP="00536B86">
            <w:pPr>
              <w:rPr>
                <w:rFonts w:asciiTheme="minorEastAsia" w:hAnsiTheme="minorEastAsia"/>
                <w:sz w:val="18"/>
                <w:szCs w:val="18"/>
              </w:rPr>
            </w:pPr>
          </w:p>
          <w:p w:rsidR="00BB47DD" w:rsidRDefault="00BB47DD" w:rsidP="00BB47DD">
            <w:pPr>
              <w:rPr>
                <w:rFonts w:asciiTheme="minorEastAsia" w:hAnsiTheme="minorEastAsia"/>
                <w:sz w:val="18"/>
                <w:szCs w:val="18"/>
              </w:rPr>
            </w:pPr>
            <w:r w:rsidRPr="006011C8">
              <w:rPr>
                <w:rFonts w:asciiTheme="minorEastAsia" w:hAnsiTheme="minorEastAsia" w:hint="eastAsia"/>
                <w:sz w:val="18"/>
                <w:szCs w:val="18"/>
              </w:rPr>
              <w:t>適：否</w:t>
            </w:r>
          </w:p>
          <w:p w:rsidR="00BB47DD" w:rsidRDefault="00BB47DD" w:rsidP="00BB47DD">
            <w:pPr>
              <w:rPr>
                <w:rFonts w:asciiTheme="minorEastAsia" w:hAnsiTheme="minorEastAsia"/>
                <w:sz w:val="18"/>
                <w:szCs w:val="18"/>
              </w:rPr>
            </w:pPr>
          </w:p>
          <w:p w:rsidR="00BB47DD" w:rsidRDefault="00BB47DD" w:rsidP="00BB47DD">
            <w:pPr>
              <w:rPr>
                <w:rFonts w:asciiTheme="minorEastAsia" w:hAnsiTheme="minorEastAsia"/>
                <w:sz w:val="18"/>
                <w:szCs w:val="18"/>
              </w:rPr>
            </w:pPr>
          </w:p>
          <w:p w:rsidR="00BB47DD" w:rsidRDefault="00BB47DD" w:rsidP="00BB47DD">
            <w:pPr>
              <w:rPr>
                <w:rFonts w:asciiTheme="minorEastAsia" w:hAnsiTheme="minorEastAsia"/>
                <w:sz w:val="18"/>
                <w:szCs w:val="18"/>
              </w:rPr>
            </w:pPr>
          </w:p>
          <w:p w:rsidR="00BB47DD" w:rsidRDefault="00BB47DD" w:rsidP="00BB47DD">
            <w:pPr>
              <w:rPr>
                <w:rFonts w:asciiTheme="minorEastAsia" w:hAnsiTheme="minorEastAsia"/>
                <w:sz w:val="18"/>
                <w:szCs w:val="18"/>
              </w:rPr>
            </w:pPr>
            <w:r w:rsidRPr="006011C8">
              <w:rPr>
                <w:rFonts w:asciiTheme="minorEastAsia" w:hAnsiTheme="minorEastAsia" w:hint="eastAsia"/>
                <w:sz w:val="18"/>
                <w:szCs w:val="18"/>
              </w:rPr>
              <w:t>適：否</w:t>
            </w:r>
          </w:p>
          <w:p w:rsidR="00BB47DD" w:rsidRDefault="00BB47DD" w:rsidP="00BB47DD">
            <w:pPr>
              <w:rPr>
                <w:rFonts w:asciiTheme="minorEastAsia" w:hAnsiTheme="minorEastAsia"/>
                <w:sz w:val="18"/>
                <w:szCs w:val="18"/>
              </w:rPr>
            </w:pPr>
          </w:p>
          <w:p w:rsidR="00BB47DD" w:rsidRDefault="00BB47DD" w:rsidP="00BB47DD">
            <w:pPr>
              <w:rPr>
                <w:rFonts w:asciiTheme="minorEastAsia" w:hAnsiTheme="minorEastAsia"/>
                <w:sz w:val="18"/>
                <w:szCs w:val="18"/>
              </w:rPr>
            </w:pPr>
            <w:r w:rsidRPr="006011C8">
              <w:rPr>
                <w:rFonts w:asciiTheme="minorEastAsia" w:hAnsiTheme="minorEastAsia" w:hint="eastAsia"/>
                <w:sz w:val="18"/>
                <w:szCs w:val="18"/>
              </w:rPr>
              <w:t>適：否</w:t>
            </w:r>
          </w:p>
          <w:p w:rsidR="00BB47DD" w:rsidRDefault="00BB47DD" w:rsidP="00BB47DD">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BB47DD" w:rsidRDefault="00BB47DD" w:rsidP="00BB47DD">
            <w:pPr>
              <w:spacing w:line="276" w:lineRule="auto"/>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6011C8" w:rsidRDefault="006011C8" w:rsidP="00BB47DD">
            <w:pPr>
              <w:rPr>
                <w:rFonts w:asciiTheme="minorEastAsia" w:hAnsiTheme="minorEastAsia"/>
                <w:sz w:val="18"/>
                <w:szCs w:val="18"/>
              </w:rPr>
            </w:pPr>
          </w:p>
          <w:p w:rsidR="006011C8" w:rsidRDefault="006011C8" w:rsidP="00BB47DD">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BB47DD" w:rsidRDefault="00BB47DD" w:rsidP="00536B86">
            <w:pPr>
              <w:rPr>
                <w:rFonts w:asciiTheme="minorEastAsia" w:hAnsiTheme="minorEastAsia"/>
                <w:sz w:val="18"/>
                <w:szCs w:val="18"/>
              </w:rPr>
            </w:pPr>
          </w:p>
          <w:p w:rsidR="006011C8" w:rsidRDefault="006011C8" w:rsidP="00536B86">
            <w:pPr>
              <w:rPr>
                <w:rFonts w:asciiTheme="minorEastAsia" w:hAnsiTheme="minorEastAsia"/>
                <w:sz w:val="18"/>
                <w:szCs w:val="18"/>
              </w:rPr>
            </w:pPr>
            <w:r w:rsidRPr="006011C8">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6011C8" w:rsidRDefault="006011C8" w:rsidP="00536B86">
            <w:pPr>
              <w:rPr>
                <w:rFonts w:asciiTheme="minorEastAsia" w:hAnsiTheme="minorEastAsia"/>
                <w:sz w:val="18"/>
                <w:szCs w:val="18"/>
              </w:rPr>
            </w:pPr>
          </w:p>
          <w:p w:rsidR="006011C8" w:rsidRDefault="006011C8" w:rsidP="00BB47DD">
            <w:pPr>
              <w:spacing w:line="276" w:lineRule="auto"/>
              <w:rPr>
                <w:rFonts w:asciiTheme="minorEastAsia" w:hAnsiTheme="minorEastAsia"/>
                <w:sz w:val="18"/>
                <w:szCs w:val="18"/>
              </w:rPr>
            </w:pPr>
          </w:p>
          <w:p w:rsidR="006011C8" w:rsidRDefault="006011C8" w:rsidP="006011C8">
            <w:pPr>
              <w:rPr>
                <w:rFonts w:asciiTheme="minorEastAsia" w:hAnsiTheme="minorEastAsia"/>
                <w:sz w:val="18"/>
                <w:szCs w:val="18"/>
              </w:rPr>
            </w:pPr>
          </w:p>
          <w:p w:rsidR="006011C8" w:rsidRDefault="006011C8" w:rsidP="006011C8">
            <w:pPr>
              <w:rPr>
                <w:rFonts w:asciiTheme="minorEastAsia" w:hAnsiTheme="minorEastAsia"/>
                <w:sz w:val="18"/>
                <w:szCs w:val="18"/>
              </w:rPr>
            </w:pPr>
          </w:p>
          <w:p w:rsidR="006011C8" w:rsidRDefault="006011C8" w:rsidP="006011C8">
            <w:pPr>
              <w:rPr>
                <w:rFonts w:asciiTheme="minorEastAsia" w:hAnsiTheme="minorEastAsia"/>
                <w:sz w:val="18"/>
                <w:szCs w:val="18"/>
              </w:rPr>
            </w:pPr>
          </w:p>
          <w:p w:rsidR="000F16DC" w:rsidRDefault="000F16DC" w:rsidP="006011C8">
            <w:pPr>
              <w:rPr>
                <w:rFonts w:asciiTheme="minorEastAsia" w:hAnsiTheme="minorEastAsia"/>
                <w:sz w:val="18"/>
                <w:szCs w:val="18"/>
              </w:rPr>
            </w:pPr>
            <w:r w:rsidRPr="000F16DC">
              <w:rPr>
                <w:rFonts w:asciiTheme="minorEastAsia" w:hAnsiTheme="minorEastAsia" w:hint="eastAsia"/>
                <w:sz w:val="18"/>
                <w:szCs w:val="18"/>
              </w:rPr>
              <w:t>適：否</w:t>
            </w:r>
          </w:p>
          <w:p w:rsidR="006011C8" w:rsidRDefault="006011C8" w:rsidP="006011C8">
            <w:pPr>
              <w:rPr>
                <w:rFonts w:asciiTheme="minorEastAsia" w:hAnsiTheme="minorEastAsia"/>
                <w:sz w:val="18"/>
                <w:szCs w:val="18"/>
              </w:rPr>
            </w:pPr>
          </w:p>
          <w:p w:rsidR="006011C8" w:rsidRDefault="006011C8" w:rsidP="00765DBB">
            <w:pPr>
              <w:spacing w:line="276" w:lineRule="auto"/>
              <w:rPr>
                <w:rFonts w:asciiTheme="minorEastAsia" w:hAnsiTheme="minorEastAsia"/>
                <w:sz w:val="18"/>
                <w:szCs w:val="18"/>
              </w:rPr>
            </w:pPr>
          </w:p>
          <w:p w:rsidR="006E7DAB" w:rsidRDefault="006E7DAB" w:rsidP="00765DBB">
            <w:pPr>
              <w:spacing w:line="276" w:lineRule="auto"/>
              <w:rPr>
                <w:rFonts w:asciiTheme="minorEastAsia" w:hAnsiTheme="minorEastAsia"/>
                <w:sz w:val="18"/>
                <w:szCs w:val="18"/>
              </w:rPr>
            </w:pPr>
          </w:p>
          <w:p w:rsidR="000F16DC" w:rsidRDefault="000F16DC" w:rsidP="006011C8">
            <w:pPr>
              <w:rPr>
                <w:rFonts w:asciiTheme="minorEastAsia" w:hAnsiTheme="minorEastAsia"/>
                <w:sz w:val="18"/>
                <w:szCs w:val="18"/>
              </w:rPr>
            </w:pPr>
            <w:r w:rsidRPr="000F16DC">
              <w:rPr>
                <w:rFonts w:asciiTheme="minorEastAsia" w:hAnsiTheme="minorEastAsia" w:hint="eastAsia"/>
                <w:sz w:val="18"/>
                <w:szCs w:val="18"/>
              </w:rPr>
              <w:t>適：否</w:t>
            </w:r>
          </w:p>
          <w:p w:rsidR="006E7DAB" w:rsidRDefault="006E7DAB" w:rsidP="006011C8">
            <w:pPr>
              <w:rPr>
                <w:rFonts w:asciiTheme="minorEastAsia" w:hAnsiTheme="minorEastAsia"/>
                <w:sz w:val="18"/>
                <w:szCs w:val="18"/>
              </w:rPr>
            </w:pPr>
          </w:p>
          <w:p w:rsidR="003056D3" w:rsidRDefault="003056D3" w:rsidP="006011C8">
            <w:pPr>
              <w:rPr>
                <w:rFonts w:asciiTheme="minorEastAsia" w:hAnsiTheme="minorEastAsia"/>
                <w:sz w:val="18"/>
                <w:szCs w:val="18"/>
              </w:rPr>
            </w:pPr>
            <w:r w:rsidRPr="003056D3">
              <w:rPr>
                <w:rFonts w:asciiTheme="minorEastAsia" w:hAnsiTheme="minorEastAsia" w:hint="eastAsia"/>
                <w:sz w:val="18"/>
                <w:szCs w:val="18"/>
              </w:rPr>
              <w:t>適：否</w:t>
            </w:r>
          </w:p>
          <w:p w:rsidR="006011C8" w:rsidRDefault="006011C8" w:rsidP="006011C8">
            <w:pPr>
              <w:rPr>
                <w:rFonts w:asciiTheme="minorEastAsia" w:hAnsiTheme="minorEastAsia"/>
                <w:sz w:val="18"/>
                <w:szCs w:val="18"/>
              </w:rPr>
            </w:pPr>
          </w:p>
          <w:p w:rsidR="006E7DAB" w:rsidRDefault="006E7DAB" w:rsidP="006011C8">
            <w:pPr>
              <w:rPr>
                <w:rFonts w:asciiTheme="minorEastAsia" w:hAnsiTheme="minorEastAsia"/>
                <w:sz w:val="18"/>
                <w:szCs w:val="18"/>
              </w:rPr>
            </w:pPr>
          </w:p>
          <w:p w:rsidR="006E7DAB" w:rsidRDefault="006E7DAB" w:rsidP="006011C8">
            <w:pPr>
              <w:rPr>
                <w:rFonts w:asciiTheme="minorEastAsia" w:hAnsiTheme="minorEastAsia"/>
                <w:sz w:val="18"/>
                <w:szCs w:val="18"/>
              </w:rPr>
            </w:pPr>
          </w:p>
          <w:p w:rsidR="006E7DAB" w:rsidRDefault="006E7DAB" w:rsidP="006011C8">
            <w:pPr>
              <w:rPr>
                <w:rFonts w:asciiTheme="minorEastAsia" w:hAnsiTheme="minorEastAsia"/>
                <w:sz w:val="18"/>
                <w:szCs w:val="18"/>
              </w:rPr>
            </w:pPr>
          </w:p>
          <w:p w:rsidR="006E7DAB" w:rsidRDefault="006E7DAB" w:rsidP="006011C8">
            <w:pPr>
              <w:rPr>
                <w:rFonts w:asciiTheme="minorEastAsia" w:hAnsiTheme="minorEastAsia"/>
                <w:sz w:val="18"/>
                <w:szCs w:val="18"/>
              </w:rPr>
            </w:pPr>
          </w:p>
          <w:p w:rsidR="003056D3" w:rsidRDefault="003056D3" w:rsidP="006011C8">
            <w:pPr>
              <w:rPr>
                <w:rFonts w:asciiTheme="minorEastAsia" w:hAnsiTheme="minorEastAsia"/>
                <w:sz w:val="18"/>
                <w:szCs w:val="18"/>
              </w:rPr>
            </w:pPr>
            <w:r w:rsidRPr="003056D3">
              <w:rPr>
                <w:rFonts w:asciiTheme="minorEastAsia" w:hAnsiTheme="minorEastAsia" w:hint="eastAsia"/>
                <w:sz w:val="18"/>
                <w:szCs w:val="18"/>
              </w:rPr>
              <w:t>適：否</w:t>
            </w:r>
          </w:p>
          <w:p w:rsidR="006011C8" w:rsidRDefault="006011C8" w:rsidP="006011C8">
            <w:pPr>
              <w:rPr>
                <w:rFonts w:asciiTheme="minorEastAsia" w:hAnsiTheme="minorEastAsia"/>
                <w:sz w:val="18"/>
                <w:szCs w:val="18"/>
              </w:rPr>
            </w:pPr>
          </w:p>
          <w:p w:rsidR="006011C8" w:rsidRDefault="006011C8" w:rsidP="006E7DAB">
            <w:pPr>
              <w:spacing w:line="276" w:lineRule="auto"/>
              <w:rPr>
                <w:rFonts w:asciiTheme="minorEastAsia" w:hAnsiTheme="minorEastAsia"/>
                <w:sz w:val="18"/>
                <w:szCs w:val="18"/>
              </w:rPr>
            </w:pPr>
          </w:p>
          <w:p w:rsidR="006011C8" w:rsidRDefault="006011C8" w:rsidP="006E7DAB">
            <w:pPr>
              <w:spacing w:line="360" w:lineRule="auto"/>
              <w:rPr>
                <w:rFonts w:asciiTheme="minorEastAsia" w:hAnsiTheme="minorEastAsia"/>
                <w:sz w:val="18"/>
                <w:szCs w:val="18"/>
              </w:rPr>
            </w:pPr>
          </w:p>
          <w:p w:rsidR="006011C8" w:rsidRDefault="006011C8" w:rsidP="004A364E">
            <w:pPr>
              <w:spacing w:line="360" w:lineRule="auto"/>
              <w:rPr>
                <w:rFonts w:asciiTheme="minorEastAsia" w:hAnsiTheme="minorEastAsia"/>
                <w:sz w:val="18"/>
                <w:szCs w:val="18"/>
              </w:rPr>
            </w:pPr>
          </w:p>
          <w:p w:rsidR="006E7DAB" w:rsidRDefault="006E7DAB" w:rsidP="004A364E">
            <w:pPr>
              <w:spacing w:line="360" w:lineRule="auto"/>
              <w:rPr>
                <w:rFonts w:asciiTheme="minorEastAsia" w:hAnsiTheme="minorEastAsia"/>
                <w:sz w:val="18"/>
                <w:szCs w:val="18"/>
              </w:rPr>
            </w:pPr>
          </w:p>
          <w:p w:rsidR="006011C8" w:rsidRDefault="004A364E" w:rsidP="006011C8">
            <w:pPr>
              <w:spacing w:line="360" w:lineRule="auto"/>
              <w:rPr>
                <w:rFonts w:asciiTheme="minorEastAsia" w:hAnsiTheme="minorEastAsia"/>
                <w:sz w:val="18"/>
                <w:szCs w:val="18"/>
              </w:rPr>
            </w:pPr>
            <w:r w:rsidRPr="003056D3">
              <w:rPr>
                <w:rFonts w:asciiTheme="minorEastAsia" w:hAnsiTheme="minorEastAsia" w:hint="eastAsia"/>
                <w:sz w:val="18"/>
                <w:szCs w:val="18"/>
              </w:rPr>
              <w:t>適：否</w:t>
            </w:r>
          </w:p>
          <w:p w:rsidR="006011C8" w:rsidRDefault="006011C8" w:rsidP="006011C8">
            <w:pPr>
              <w:rPr>
                <w:rFonts w:asciiTheme="minorEastAsia" w:hAnsiTheme="minorEastAsia"/>
                <w:sz w:val="18"/>
                <w:szCs w:val="18"/>
              </w:rPr>
            </w:pPr>
          </w:p>
          <w:p w:rsidR="004A364E" w:rsidRDefault="004A364E" w:rsidP="006011C8">
            <w:pPr>
              <w:rPr>
                <w:rFonts w:asciiTheme="minorEastAsia" w:hAnsiTheme="minorEastAsia"/>
                <w:sz w:val="18"/>
                <w:szCs w:val="18"/>
              </w:rPr>
            </w:pPr>
          </w:p>
          <w:p w:rsidR="004A364E" w:rsidRDefault="004A364E" w:rsidP="006011C8">
            <w:pPr>
              <w:rPr>
                <w:rFonts w:asciiTheme="minorEastAsia" w:hAnsiTheme="minorEastAsia"/>
                <w:sz w:val="18"/>
                <w:szCs w:val="18"/>
              </w:rPr>
            </w:pPr>
          </w:p>
          <w:p w:rsidR="004A364E" w:rsidRDefault="004A364E" w:rsidP="006011C8">
            <w:pPr>
              <w:rPr>
                <w:rFonts w:asciiTheme="minorEastAsia" w:hAnsiTheme="minorEastAsia"/>
                <w:sz w:val="18"/>
                <w:szCs w:val="18"/>
              </w:rPr>
            </w:pPr>
          </w:p>
          <w:p w:rsidR="004A364E" w:rsidRDefault="004A364E" w:rsidP="006011C8">
            <w:pPr>
              <w:rPr>
                <w:rFonts w:asciiTheme="minorEastAsia" w:hAnsiTheme="minorEastAsia"/>
                <w:sz w:val="18"/>
                <w:szCs w:val="18"/>
              </w:rPr>
            </w:pPr>
          </w:p>
          <w:p w:rsidR="004A364E" w:rsidRDefault="004A364E" w:rsidP="006E7DAB">
            <w:pPr>
              <w:spacing w:line="276" w:lineRule="auto"/>
              <w:rPr>
                <w:rFonts w:asciiTheme="minorEastAsia" w:hAnsiTheme="minorEastAsia"/>
                <w:sz w:val="18"/>
                <w:szCs w:val="18"/>
              </w:rPr>
            </w:pPr>
          </w:p>
          <w:p w:rsidR="004A364E" w:rsidRDefault="004A364E" w:rsidP="006011C8">
            <w:pPr>
              <w:rPr>
                <w:rFonts w:asciiTheme="minorEastAsia" w:hAnsiTheme="minorEastAsia"/>
                <w:sz w:val="18"/>
                <w:szCs w:val="18"/>
              </w:rPr>
            </w:pPr>
            <w:r w:rsidRPr="003056D3">
              <w:rPr>
                <w:rFonts w:asciiTheme="minorEastAsia" w:hAnsiTheme="minorEastAsia" w:hint="eastAsia"/>
                <w:sz w:val="18"/>
                <w:szCs w:val="18"/>
              </w:rPr>
              <w:t>適：否</w:t>
            </w:r>
          </w:p>
          <w:p w:rsidR="004A364E" w:rsidRDefault="004A364E" w:rsidP="006011C8">
            <w:pPr>
              <w:rPr>
                <w:rFonts w:asciiTheme="minorEastAsia" w:hAnsiTheme="minorEastAsia"/>
                <w:sz w:val="18"/>
                <w:szCs w:val="18"/>
              </w:rPr>
            </w:pPr>
          </w:p>
          <w:p w:rsidR="003056D3" w:rsidRDefault="003056D3" w:rsidP="006011C8">
            <w:pPr>
              <w:rPr>
                <w:rFonts w:asciiTheme="minorEastAsia" w:hAnsiTheme="minorEastAsia"/>
                <w:sz w:val="18"/>
                <w:szCs w:val="18"/>
              </w:rPr>
            </w:pPr>
            <w:r w:rsidRPr="003056D3">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3056D3" w:rsidRDefault="003056D3" w:rsidP="00536B86">
            <w:pPr>
              <w:rPr>
                <w:rFonts w:asciiTheme="minorEastAsia" w:hAnsiTheme="minorEastAsia"/>
                <w:sz w:val="18"/>
                <w:szCs w:val="18"/>
              </w:rPr>
            </w:pPr>
            <w:r w:rsidRPr="003056D3">
              <w:rPr>
                <w:rFonts w:asciiTheme="minorEastAsia" w:hAnsiTheme="minorEastAsia" w:hint="eastAsia"/>
                <w:sz w:val="18"/>
                <w:szCs w:val="18"/>
              </w:rPr>
              <w:t>適：否</w:t>
            </w:r>
          </w:p>
          <w:p w:rsidR="006011C8" w:rsidRDefault="006011C8" w:rsidP="00536B86">
            <w:pPr>
              <w:rPr>
                <w:rFonts w:asciiTheme="minorEastAsia" w:hAnsiTheme="minorEastAsia"/>
                <w:sz w:val="18"/>
                <w:szCs w:val="18"/>
              </w:rPr>
            </w:pPr>
          </w:p>
          <w:p w:rsidR="006011C8" w:rsidRPr="008B7505" w:rsidRDefault="006011C8" w:rsidP="00536B86">
            <w:pPr>
              <w:rPr>
                <w:rFonts w:asciiTheme="minorEastAsia" w:hAnsiTheme="minorEastAsia"/>
                <w:sz w:val="18"/>
                <w:szCs w:val="18"/>
              </w:rPr>
            </w:pPr>
          </w:p>
        </w:tc>
      </w:tr>
    </w:tbl>
    <w:p w:rsidR="00614497" w:rsidRDefault="00614497" w:rsidP="00536B86">
      <w:pPr>
        <w:ind w:leftChars="100" w:left="189"/>
        <w:rPr>
          <w:sz w:val="18"/>
        </w:rPr>
      </w:pPr>
      <w:r>
        <w:rPr>
          <w:rFonts w:hint="eastAsia"/>
          <w:sz w:val="18"/>
        </w:rPr>
        <w:lastRenderedPageBreak/>
        <w:t>注）「指定障害福祉サービス事業者等の指導監査について」（</w:t>
      </w:r>
      <w:r w:rsidR="006E7DAB">
        <w:rPr>
          <w:rFonts w:hint="eastAsia"/>
          <w:color w:val="FF0000"/>
          <w:sz w:val="18"/>
        </w:rPr>
        <w:t>令和２</w:t>
      </w:r>
      <w:r>
        <w:rPr>
          <w:rFonts w:hint="eastAsia"/>
          <w:sz w:val="18"/>
        </w:rPr>
        <w:t>年</w:t>
      </w:r>
      <w:r w:rsidR="006E7DAB">
        <w:rPr>
          <w:rFonts w:hint="eastAsia"/>
          <w:color w:val="FF0000"/>
          <w:sz w:val="18"/>
        </w:rPr>
        <w:t>７</w:t>
      </w:r>
      <w:r>
        <w:rPr>
          <w:rFonts w:hint="eastAsia"/>
          <w:sz w:val="18"/>
        </w:rPr>
        <w:t>月</w:t>
      </w:r>
      <w:r w:rsidR="006E7DAB">
        <w:rPr>
          <w:rFonts w:hint="eastAsia"/>
          <w:color w:val="FF0000"/>
          <w:sz w:val="18"/>
        </w:rPr>
        <w:t>１７</w:t>
      </w:r>
      <w:r>
        <w:rPr>
          <w:rFonts w:hint="eastAsia"/>
          <w:sz w:val="18"/>
        </w:rPr>
        <w:t>日障発</w:t>
      </w:r>
      <w:r w:rsidR="006E7DAB">
        <w:rPr>
          <w:rFonts w:hint="eastAsia"/>
          <w:color w:val="FF0000"/>
          <w:sz w:val="18"/>
        </w:rPr>
        <w:t>０７１７</w:t>
      </w:r>
      <w:r>
        <w:rPr>
          <w:rFonts w:hint="eastAsia"/>
          <w:sz w:val="18"/>
        </w:rPr>
        <w:t>第２号　厚生労働省社会・援護局障害保健福祉部長通知）における各「主眼事項及び着眼点」に留意すること。</w:t>
      </w:r>
    </w:p>
    <w:p w:rsidR="00614497" w:rsidRDefault="00614497" w:rsidP="00536B86">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p w:rsidR="00A41E2F" w:rsidRPr="00614497" w:rsidRDefault="00A41E2F" w:rsidP="00536B86">
      <w:pPr>
        <w:rPr>
          <w:sz w:val="18"/>
        </w:rPr>
      </w:pPr>
    </w:p>
    <w:sectPr w:rsidR="00A41E2F" w:rsidRPr="00614497"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F5" w:rsidRDefault="007F65F5" w:rsidP="002C40F7">
      <w:r>
        <w:separator/>
      </w:r>
    </w:p>
  </w:endnote>
  <w:endnote w:type="continuationSeparator" w:id="0">
    <w:p w:rsidR="007F65F5" w:rsidRDefault="007F65F5"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ED2A30" w:rsidRDefault="00ED2A30" w:rsidP="002C40F7">
        <w:pPr>
          <w:pStyle w:val="a8"/>
          <w:jc w:val="center"/>
        </w:pPr>
        <w:r>
          <w:fldChar w:fldCharType="begin"/>
        </w:r>
        <w:r>
          <w:instrText>PAGE   \* MERGEFORMAT</w:instrText>
        </w:r>
        <w:r>
          <w:fldChar w:fldCharType="separate"/>
        </w:r>
        <w:r w:rsidR="00EE7983" w:rsidRPr="00EE7983">
          <w:rPr>
            <w:noProof/>
            <w:lang w:val="ja-JP"/>
          </w:rPr>
          <w:t>-</w:t>
        </w:r>
        <w:r w:rsidR="00EE7983">
          <w:rPr>
            <w:noProof/>
          </w:rPr>
          <w:t xml:space="preserve"> 9 -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F5" w:rsidRDefault="007F65F5" w:rsidP="002C40F7">
      <w:r>
        <w:separator/>
      </w:r>
    </w:p>
  </w:footnote>
  <w:footnote w:type="continuationSeparator" w:id="0">
    <w:p w:rsidR="007F65F5" w:rsidRDefault="007F65F5"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21C09"/>
    <w:rsid w:val="000306D9"/>
    <w:rsid w:val="00030D29"/>
    <w:rsid w:val="000364CE"/>
    <w:rsid w:val="00044109"/>
    <w:rsid w:val="00061934"/>
    <w:rsid w:val="000723D1"/>
    <w:rsid w:val="000E0802"/>
    <w:rsid w:val="000F16DC"/>
    <w:rsid w:val="000F5CC8"/>
    <w:rsid w:val="00100331"/>
    <w:rsid w:val="0011530F"/>
    <w:rsid w:val="00121083"/>
    <w:rsid w:val="00121918"/>
    <w:rsid w:val="0013660E"/>
    <w:rsid w:val="001543A0"/>
    <w:rsid w:val="00180688"/>
    <w:rsid w:val="0018475F"/>
    <w:rsid w:val="001C23C6"/>
    <w:rsid w:val="001C4E06"/>
    <w:rsid w:val="001F0D18"/>
    <w:rsid w:val="001F566E"/>
    <w:rsid w:val="00204E75"/>
    <w:rsid w:val="00236092"/>
    <w:rsid w:val="002363AE"/>
    <w:rsid w:val="00243E41"/>
    <w:rsid w:val="00261952"/>
    <w:rsid w:val="00263C3D"/>
    <w:rsid w:val="002724A9"/>
    <w:rsid w:val="002732E1"/>
    <w:rsid w:val="00281C9B"/>
    <w:rsid w:val="002B002C"/>
    <w:rsid w:val="002C40F7"/>
    <w:rsid w:val="002C6185"/>
    <w:rsid w:val="002D180C"/>
    <w:rsid w:val="002E0B70"/>
    <w:rsid w:val="002F32C6"/>
    <w:rsid w:val="003056D3"/>
    <w:rsid w:val="00312837"/>
    <w:rsid w:val="00313F1E"/>
    <w:rsid w:val="003305F9"/>
    <w:rsid w:val="00351D59"/>
    <w:rsid w:val="003A6CA0"/>
    <w:rsid w:val="003C1628"/>
    <w:rsid w:val="003D4931"/>
    <w:rsid w:val="00414BE7"/>
    <w:rsid w:val="00420FCC"/>
    <w:rsid w:val="00424A37"/>
    <w:rsid w:val="0042569B"/>
    <w:rsid w:val="004324FC"/>
    <w:rsid w:val="0043390E"/>
    <w:rsid w:val="00436D0B"/>
    <w:rsid w:val="0045668E"/>
    <w:rsid w:val="0045686E"/>
    <w:rsid w:val="00470FA5"/>
    <w:rsid w:val="0047122D"/>
    <w:rsid w:val="0048276F"/>
    <w:rsid w:val="004A364E"/>
    <w:rsid w:val="004C397D"/>
    <w:rsid w:val="004D1DFC"/>
    <w:rsid w:val="004F0342"/>
    <w:rsid w:val="004F0BF0"/>
    <w:rsid w:val="004F1F3B"/>
    <w:rsid w:val="004F4171"/>
    <w:rsid w:val="004F6FAA"/>
    <w:rsid w:val="00512CEF"/>
    <w:rsid w:val="0052185A"/>
    <w:rsid w:val="00526135"/>
    <w:rsid w:val="00536B86"/>
    <w:rsid w:val="005503B7"/>
    <w:rsid w:val="0055638C"/>
    <w:rsid w:val="00560CAA"/>
    <w:rsid w:val="00572DC5"/>
    <w:rsid w:val="00591D54"/>
    <w:rsid w:val="00594874"/>
    <w:rsid w:val="005948B5"/>
    <w:rsid w:val="005B0A12"/>
    <w:rsid w:val="005E1A08"/>
    <w:rsid w:val="005F174B"/>
    <w:rsid w:val="006011C8"/>
    <w:rsid w:val="00606BA8"/>
    <w:rsid w:val="00607D2E"/>
    <w:rsid w:val="00614497"/>
    <w:rsid w:val="0062307B"/>
    <w:rsid w:val="00626B61"/>
    <w:rsid w:val="00644DF1"/>
    <w:rsid w:val="006550A4"/>
    <w:rsid w:val="0065696F"/>
    <w:rsid w:val="006A3D5A"/>
    <w:rsid w:val="006B3E5D"/>
    <w:rsid w:val="006B51A7"/>
    <w:rsid w:val="006B6768"/>
    <w:rsid w:val="006D238C"/>
    <w:rsid w:val="006D283D"/>
    <w:rsid w:val="006E3A1C"/>
    <w:rsid w:val="006E47E5"/>
    <w:rsid w:val="006E7DAB"/>
    <w:rsid w:val="006F4F86"/>
    <w:rsid w:val="00753C72"/>
    <w:rsid w:val="00765DBB"/>
    <w:rsid w:val="0079791C"/>
    <w:rsid w:val="007979A7"/>
    <w:rsid w:val="007A6BFD"/>
    <w:rsid w:val="007B2709"/>
    <w:rsid w:val="007C7F41"/>
    <w:rsid w:val="007E6DF2"/>
    <w:rsid w:val="007F65F5"/>
    <w:rsid w:val="00814AA4"/>
    <w:rsid w:val="00816496"/>
    <w:rsid w:val="00852ACF"/>
    <w:rsid w:val="008553C6"/>
    <w:rsid w:val="00877983"/>
    <w:rsid w:val="008A2315"/>
    <w:rsid w:val="008A71AC"/>
    <w:rsid w:val="008B7505"/>
    <w:rsid w:val="008D020C"/>
    <w:rsid w:val="008F50D3"/>
    <w:rsid w:val="008F6221"/>
    <w:rsid w:val="008F6F49"/>
    <w:rsid w:val="009015DB"/>
    <w:rsid w:val="00904520"/>
    <w:rsid w:val="00904FD4"/>
    <w:rsid w:val="00917571"/>
    <w:rsid w:val="00933596"/>
    <w:rsid w:val="00954EE5"/>
    <w:rsid w:val="00975F01"/>
    <w:rsid w:val="009B369D"/>
    <w:rsid w:val="009C65A3"/>
    <w:rsid w:val="009C6E73"/>
    <w:rsid w:val="009D2040"/>
    <w:rsid w:val="009D7662"/>
    <w:rsid w:val="009F0297"/>
    <w:rsid w:val="009F65E2"/>
    <w:rsid w:val="00A018E1"/>
    <w:rsid w:val="00A03AA2"/>
    <w:rsid w:val="00A05F25"/>
    <w:rsid w:val="00A13F96"/>
    <w:rsid w:val="00A23F0F"/>
    <w:rsid w:val="00A41E2F"/>
    <w:rsid w:val="00A43CE6"/>
    <w:rsid w:val="00A521EC"/>
    <w:rsid w:val="00A5254C"/>
    <w:rsid w:val="00A62E14"/>
    <w:rsid w:val="00A82B48"/>
    <w:rsid w:val="00A85F99"/>
    <w:rsid w:val="00AC4F6A"/>
    <w:rsid w:val="00AE1BF9"/>
    <w:rsid w:val="00B04151"/>
    <w:rsid w:val="00B3499D"/>
    <w:rsid w:val="00B820FC"/>
    <w:rsid w:val="00BA6966"/>
    <w:rsid w:val="00BB47DD"/>
    <w:rsid w:val="00BC2399"/>
    <w:rsid w:val="00BC7341"/>
    <w:rsid w:val="00BE3B74"/>
    <w:rsid w:val="00BF76C9"/>
    <w:rsid w:val="00C32B6D"/>
    <w:rsid w:val="00C55F46"/>
    <w:rsid w:val="00C8772C"/>
    <w:rsid w:val="00C94ECD"/>
    <w:rsid w:val="00CD1804"/>
    <w:rsid w:val="00CE4AB2"/>
    <w:rsid w:val="00D03C4A"/>
    <w:rsid w:val="00D12D70"/>
    <w:rsid w:val="00D46902"/>
    <w:rsid w:val="00D4774A"/>
    <w:rsid w:val="00D65A69"/>
    <w:rsid w:val="00DA04C6"/>
    <w:rsid w:val="00E02E86"/>
    <w:rsid w:val="00E26E4F"/>
    <w:rsid w:val="00E52A65"/>
    <w:rsid w:val="00E655E0"/>
    <w:rsid w:val="00EA41C7"/>
    <w:rsid w:val="00EA7332"/>
    <w:rsid w:val="00ED2A30"/>
    <w:rsid w:val="00ED2D64"/>
    <w:rsid w:val="00EE7983"/>
    <w:rsid w:val="00F021C2"/>
    <w:rsid w:val="00F023FA"/>
    <w:rsid w:val="00F229B8"/>
    <w:rsid w:val="00F246EE"/>
    <w:rsid w:val="00F415A4"/>
    <w:rsid w:val="00F41B41"/>
    <w:rsid w:val="00F45493"/>
    <w:rsid w:val="00F45532"/>
    <w:rsid w:val="00F65E1F"/>
    <w:rsid w:val="00F67AF5"/>
    <w:rsid w:val="00FB72C1"/>
    <w:rsid w:val="00FD10FF"/>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89CE477-AA66-431E-8070-1E522E19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9F65E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F65E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F65E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9F65E2"/>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9F65E2"/>
  </w:style>
  <w:style w:type="character" w:customStyle="1" w:styleId="number2">
    <w:name w:val="number2"/>
    <w:basedOn w:val="a0"/>
    <w:rsid w:val="009F65E2"/>
  </w:style>
  <w:style w:type="character" w:customStyle="1" w:styleId="cm46">
    <w:name w:val="cm46"/>
    <w:basedOn w:val="a0"/>
    <w:rsid w:val="009F65E2"/>
  </w:style>
  <w:style w:type="character" w:customStyle="1" w:styleId="cm47">
    <w:name w:val="cm47"/>
    <w:basedOn w:val="a0"/>
    <w:rsid w:val="009F65E2"/>
  </w:style>
  <w:style w:type="character" w:customStyle="1" w:styleId="cm48">
    <w:name w:val="cm48"/>
    <w:basedOn w:val="a0"/>
    <w:rsid w:val="009F65E2"/>
  </w:style>
  <w:style w:type="character" w:customStyle="1" w:styleId="cm49">
    <w:name w:val="cm49"/>
    <w:basedOn w:val="a0"/>
    <w:rsid w:val="009F65E2"/>
  </w:style>
  <w:style w:type="character" w:customStyle="1" w:styleId="cm50">
    <w:name w:val="cm50"/>
    <w:basedOn w:val="a0"/>
    <w:rsid w:val="009F65E2"/>
  </w:style>
  <w:style w:type="character" w:customStyle="1" w:styleId="cm51">
    <w:name w:val="cm51"/>
    <w:basedOn w:val="a0"/>
    <w:rsid w:val="009F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396">
      <w:bodyDiv w:val="1"/>
      <w:marLeft w:val="0"/>
      <w:marRight w:val="0"/>
      <w:marTop w:val="0"/>
      <w:marBottom w:val="0"/>
      <w:divBdr>
        <w:top w:val="none" w:sz="0" w:space="0" w:color="auto"/>
        <w:left w:val="none" w:sz="0" w:space="0" w:color="auto"/>
        <w:bottom w:val="none" w:sz="0" w:space="0" w:color="auto"/>
        <w:right w:val="none" w:sz="0" w:space="0" w:color="auto"/>
      </w:divBdr>
      <w:divsChild>
        <w:div w:id="2042582939">
          <w:marLeft w:val="0"/>
          <w:marRight w:val="0"/>
          <w:marTop w:val="0"/>
          <w:marBottom w:val="0"/>
          <w:divBdr>
            <w:top w:val="none" w:sz="0" w:space="0" w:color="auto"/>
            <w:left w:val="none" w:sz="0" w:space="0" w:color="auto"/>
            <w:bottom w:val="none" w:sz="0" w:space="0" w:color="auto"/>
            <w:right w:val="none" w:sz="0" w:space="0" w:color="auto"/>
          </w:divBdr>
          <w:divsChild>
            <w:div w:id="17082915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5579000">
                  <w:marLeft w:val="-4275"/>
                  <w:marRight w:val="0"/>
                  <w:marTop w:val="0"/>
                  <w:marBottom w:val="0"/>
                  <w:divBdr>
                    <w:top w:val="none" w:sz="0" w:space="0" w:color="auto"/>
                    <w:left w:val="none" w:sz="0" w:space="0" w:color="auto"/>
                    <w:bottom w:val="none" w:sz="0" w:space="0" w:color="auto"/>
                    <w:right w:val="none" w:sz="0" w:space="0" w:color="auto"/>
                  </w:divBdr>
                  <w:divsChild>
                    <w:div w:id="12156275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4496567">
                          <w:marLeft w:val="0"/>
                          <w:marRight w:val="0"/>
                          <w:marTop w:val="0"/>
                          <w:marBottom w:val="0"/>
                          <w:divBdr>
                            <w:top w:val="none" w:sz="0" w:space="0" w:color="auto"/>
                            <w:left w:val="none" w:sz="0" w:space="0" w:color="auto"/>
                            <w:bottom w:val="none" w:sz="0" w:space="0" w:color="auto"/>
                            <w:right w:val="none" w:sz="0" w:space="0" w:color="auto"/>
                          </w:divBdr>
                          <w:divsChild>
                            <w:div w:id="547839165">
                              <w:marLeft w:val="0"/>
                              <w:marRight w:val="0"/>
                              <w:marTop w:val="0"/>
                              <w:marBottom w:val="0"/>
                              <w:divBdr>
                                <w:top w:val="none" w:sz="0" w:space="0" w:color="auto"/>
                                <w:left w:val="none" w:sz="0" w:space="0" w:color="auto"/>
                                <w:bottom w:val="none" w:sz="0" w:space="0" w:color="auto"/>
                                <w:right w:val="none" w:sz="0" w:space="0" w:color="auto"/>
                              </w:divBdr>
                              <w:divsChild>
                                <w:div w:id="102923507">
                                  <w:marLeft w:val="0"/>
                                  <w:marRight w:val="0"/>
                                  <w:marTop w:val="0"/>
                                  <w:marBottom w:val="0"/>
                                  <w:divBdr>
                                    <w:top w:val="none" w:sz="0" w:space="0" w:color="auto"/>
                                    <w:left w:val="none" w:sz="0" w:space="0" w:color="auto"/>
                                    <w:bottom w:val="none" w:sz="0" w:space="0" w:color="auto"/>
                                    <w:right w:val="none" w:sz="0" w:space="0" w:color="auto"/>
                                  </w:divBdr>
                                  <w:divsChild>
                                    <w:div w:id="15812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487">
                              <w:marLeft w:val="0"/>
                              <w:marRight w:val="0"/>
                              <w:marTop w:val="0"/>
                              <w:marBottom w:val="0"/>
                              <w:divBdr>
                                <w:top w:val="none" w:sz="0" w:space="0" w:color="auto"/>
                                <w:left w:val="none" w:sz="0" w:space="0" w:color="auto"/>
                                <w:bottom w:val="none" w:sz="0" w:space="0" w:color="auto"/>
                                <w:right w:val="none" w:sz="0" w:space="0" w:color="auto"/>
                              </w:divBdr>
                              <w:divsChild>
                                <w:div w:id="1789856750">
                                  <w:marLeft w:val="0"/>
                                  <w:marRight w:val="0"/>
                                  <w:marTop w:val="0"/>
                                  <w:marBottom w:val="0"/>
                                  <w:divBdr>
                                    <w:top w:val="none" w:sz="0" w:space="0" w:color="auto"/>
                                    <w:left w:val="none" w:sz="0" w:space="0" w:color="auto"/>
                                    <w:bottom w:val="none" w:sz="0" w:space="0" w:color="auto"/>
                                    <w:right w:val="none" w:sz="0" w:space="0" w:color="auto"/>
                                  </w:divBdr>
                                </w:div>
                              </w:divsChild>
                            </w:div>
                            <w:div w:id="762184438">
                              <w:marLeft w:val="0"/>
                              <w:marRight w:val="0"/>
                              <w:marTop w:val="0"/>
                              <w:marBottom w:val="0"/>
                              <w:divBdr>
                                <w:top w:val="none" w:sz="0" w:space="0" w:color="auto"/>
                                <w:left w:val="none" w:sz="0" w:space="0" w:color="auto"/>
                                <w:bottom w:val="none" w:sz="0" w:space="0" w:color="auto"/>
                                <w:right w:val="none" w:sz="0" w:space="0" w:color="auto"/>
                              </w:divBdr>
                              <w:divsChild>
                                <w:div w:id="729231885">
                                  <w:marLeft w:val="0"/>
                                  <w:marRight w:val="0"/>
                                  <w:marTop w:val="0"/>
                                  <w:marBottom w:val="0"/>
                                  <w:divBdr>
                                    <w:top w:val="none" w:sz="0" w:space="0" w:color="auto"/>
                                    <w:left w:val="none" w:sz="0" w:space="0" w:color="auto"/>
                                    <w:bottom w:val="none" w:sz="0" w:space="0" w:color="auto"/>
                                    <w:right w:val="none" w:sz="0" w:space="0" w:color="auto"/>
                                  </w:divBdr>
                                  <w:divsChild>
                                    <w:div w:id="849025651">
                                      <w:marLeft w:val="0"/>
                                      <w:marRight w:val="0"/>
                                      <w:marTop w:val="90"/>
                                      <w:marBottom w:val="90"/>
                                      <w:divBdr>
                                        <w:top w:val="none" w:sz="0" w:space="0" w:color="auto"/>
                                        <w:left w:val="none" w:sz="0" w:space="0" w:color="auto"/>
                                        <w:bottom w:val="none" w:sz="0" w:space="0" w:color="auto"/>
                                        <w:right w:val="none" w:sz="0" w:space="0" w:color="auto"/>
                                      </w:divBdr>
                                      <w:divsChild>
                                        <w:div w:id="958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6229">
                              <w:marLeft w:val="0"/>
                              <w:marRight w:val="0"/>
                              <w:marTop w:val="0"/>
                              <w:marBottom w:val="0"/>
                              <w:divBdr>
                                <w:top w:val="none" w:sz="0" w:space="0" w:color="auto"/>
                                <w:left w:val="none" w:sz="0" w:space="0" w:color="auto"/>
                                <w:bottom w:val="none" w:sz="0" w:space="0" w:color="auto"/>
                                <w:right w:val="none" w:sz="0" w:space="0" w:color="auto"/>
                              </w:divBdr>
                              <w:divsChild>
                                <w:div w:id="4088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95819">
      <w:bodyDiv w:val="1"/>
      <w:marLeft w:val="0"/>
      <w:marRight w:val="0"/>
      <w:marTop w:val="0"/>
      <w:marBottom w:val="0"/>
      <w:divBdr>
        <w:top w:val="none" w:sz="0" w:space="0" w:color="auto"/>
        <w:left w:val="none" w:sz="0" w:space="0" w:color="auto"/>
        <w:bottom w:val="none" w:sz="0" w:space="0" w:color="auto"/>
        <w:right w:val="none" w:sz="0" w:space="0" w:color="auto"/>
      </w:divBdr>
      <w:divsChild>
        <w:div w:id="1017732496">
          <w:marLeft w:val="0"/>
          <w:marRight w:val="0"/>
          <w:marTop w:val="0"/>
          <w:marBottom w:val="0"/>
          <w:divBdr>
            <w:top w:val="none" w:sz="0" w:space="0" w:color="auto"/>
            <w:left w:val="none" w:sz="0" w:space="0" w:color="auto"/>
            <w:bottom w:val="none" w:sz="0" w:space="0" w:color="auto"/>
            <w:right w:val="none" w:sz="0" w:space="0" w:color="auto"/>
          </w:divBdr>
          <w:divsChild>
            <w:div w:id="10188892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9001599">
                  <w:marLeft w:val="-4275"/>
                  <w:marRight w:val="0"/>
                  <w:marTop w:val="0"/>
                  <w:marBottom w:val="0"/>
                  <w:divBdr>
                    <w:top w:val="none" w:sz="0" w:space="0" w:color="auto"/>
                    <w:left w:val="none" w:sz="0" w:space="0" w:color="auto"/>
                    <w:bottom w:val="none" w:sz="0" w:space="0" w:color="auto"/>
                    <w:right w:val="none" w:sz="0" w:space="0" w:color="auto"/>
                  </w:divBdr>
                  <w:divsChild>
                    <w:div w:id="1738066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7041199">
                          <w:marLeft w:val="0"/>
                          <w:marRight w:val="0"/>
                          <w:marTop w:val="0"/>
                          <w:marBottom w:val="0"/>
                          <w:divBdr>
                            <w:top w:val="none" w:sz="0" w:space="0" w:color="auto"/>
                            <w:left w:val="none" w:sz="0" w:space="0" w:color="auto"/>
                            <w:bottom w:val="none" w:sz="0" w:space="0" w:color="auto"/>
                            <w:right w:val="none" w:sz="0" w:space="0" w:color="auto"/>
                          </w:divBdr>
                          <w:divsChild>
                            <w:div w:id="247929427">
                              <w:marLeft w:val="0"/>
                              <w:marRight w:val="0"/>
                              <w:marTop w:val="0"/>
                              <w:marBottom w:val="0"/>
                              <w:divBdr>
                                <w:top w:val="none" w:sz="0" w:space="0" w:color="auto"/>
                                <w:left w:val="none" w:sz="0" w:space="0" w:color="auto"/>
                                <w:bottom w:val="none" w:sz="0" w:space="0" w:color="auto"/>
                                <w:right w:val="none" w:sz="0" w:space="0" w:color="auto"/>
                              </w:divBdr>
                              <w:divsChild>
                                <w:div w:id="712342777">
                                  <w:marLeft w:val="0"/>
                                  <w:marRight w:val="0"/>
                                  <w:marTop w:val="0"/>
                                  <w:marBottom w:val="0"/>
                                  <w:divBdr>
                                    <w:top w:val="none" w:sz="0" w:space="0" w:color="auto"/>
                                    <w:left w:val="none" w:sz="0" w:space="0" w:color="auto"/>
                                    <w:bottom w:val="none" w:sz="0" w:space="0" w:color="auto"/>
                                    <w:right w:val="none" w:sz="0" w:space="0" w:color="auto"/>
                                  </w:divBdr>
                                  <w:divsChild>
                                    <w:div w:id="1711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5405">
                              <w:marLeft w:val="0"/>
                              <w:marRight w:val="0"/>
                              <w:marTop w:val="0"/>
                              <w:marBottom w:val="0"/>
                              <w:divBdr>
                                <w:top w:val="none" w:sz="0" w:space="0" w:color="auto"/>
                                <w:left w:val="none" w:sz="0" w:space="0" w:color="auto"/>
                                <w:bottom w:val="none" w:sz="0" w:space="0" w:color="auto"/>
                                <w:right w:val="none" w:sz="0" w:space="0" w:color="auto"/>
                              </w:divBdr>
                              <w:divsChild>
                                <w:div w:id="1666208290">
                                  <w:marLeft w:val="0"/>
                                  <w:marRight w:val="0"/>
                                  <w:marTop w:val="0"/>
                                  <w:marBottom w:val="0"/>
                                  <w:divBdr>
                                    <w:top w:val="none" w:sz="0" w:space="0" w:color="auto"/>
                                    <w:left w:val="none" w:sz="0" w:space="0" w:color="auto"/>
                                    <w:bottom w:val="none" w:sz="0" w:space="0" w:color="auto"/>
                                    <w:right w:val="none" w:sz="0" w:space="0" w:color="auto"/>
                                  </w:divBdr>
                                </w:div>
                              </w:divsChild>
                            </w:div>
                            <w:div w:id="1537698624">
                              <w:marLeft w:val="0"/>
                              <w:marRight w:val="0"/>
                              <w:marTop w:val="0"/>
                              <w:marBottom w:val="0"/>
                              <w:divBdr>
                                <w:top w:val="none" w:sz="0" w:space="0" w:color="auto"/>
                                <w:left w:val="none" w:sz="0" w:space="0" w:color="auto"/>
                                <w:bottom w:val="none" w:sz="0" w:space="0" w:color="auto"/>
                                <w:right w:val="none" w:sz="0" w:space="0" w:color="auto"/>
                              </w:divBdr>
                              <w:divsChild>
                                <w:div w:id="99572568">
                                  <w:marLeft w:val="0"/>
                                  <w:marRight w:val="0"/>
                                  <w:marTop w:val="0"/>
                                  <w:marBottom w:val="0"/>
                                  <w:divBdr>
                                    <w:top w:val="none" w:sz="0" w:space="0" w:color="auto"/>
                                    <w:left w:val="none" w:sz="0" w:space="0" w:color="auto"/>
                                    <w:bottom w:val="none" w:sz="0" w:space="0" w:color="auto"/>
                                    <w:right w:val="none" w:sz="0" w:space="0" w:color="auto"/>
                                  </w:divBdr>
                                  <w:divsChild>
                                    <w:div w:id="1434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948">
                              <w:marLeft w:val="0"/>
                              <w:marRight w:val="0"/>
                              <w:marTop w:val="0"/>
                              <w:marBottom w:val="0"/>
                              <w:divBdr>
                                <w:top w:val="none" w:sz="0" w:space="0" w:color="auto"/>
                                <w:left w:val="none" w:sz="0" w:space="0" w:color="auto"/>
                                <w:bottom w:val="none" w:sz="0" w:space="0" w:color="auto"/>
                                <w:right w:val="none" w:sz="0" w:space="0" w:color="auto"/>
                              </w:divBdr>
                              <w:divsChild>
                                <w:div w:id="218446312">
                                  <w:marLeft w:val="0"/>
                                  <w:marRight w:val="0"/>
                                  <w:marTop w:val="0"/>
                                  <w:marBottom w:val="0"/>
                                  <w:divBdr>
                                    <w:top w:val="none" w:sz="0" w:space="0" w:color="auto"/>
                                    <w:left w:val="none" w:sz="0" w:space="0" w:color="auto"/>
                                    <w:bottom w:val="none" w:sz="0" w:space="0" w:color="auto"/>
                                    <w:right w:val="none" w:sz="0" w:space="0" w:color="auto"/>
                                  </w:divBdr>
                                </w:div>
                              </w:divsChild>
                            </w:div>
                            <w:div w:id="510339824">
                              <w:marLeft w:val="0"/>
                              <w:marRight w:val="0"/>
                              <w:marTop w:val="0"/>
                              <w:marBottom w:val="0"/>
                              <w:divBdr>
                                <w:top w:val="none" w:sz="0" w:space="0" w:color="auto"/>
                                <w:left w:val="none" w:sz="0" w:space="0" w:color="auto"/>
                                <w:bottom w:val="none" w:sz="0" w:space="0" w:color="auto"/>
                                <w:right w:val="none" w:sz="0" w:space="0" w:color="auto"/>
                              </w:divBdr>
                              <w:divsChild>
                                <w:div w:id="1630357583">
                                  <w:marLeft w:val="0"/>
                                  <w:marRight w:val="0"/>
                                  <w:marTop w:val="0"/>
                                  <w:marBottom w:val="0"/>
                                  <w:divBdr>
                                    <w:top w:val="none" w:sz="0" w:space="0" w:color="auto"/>
                                    <w:left w:val="none" w:sz="0" w:space="0" w:color="auto"/>
                                    <w:bottom w:val="none" w:sz="0" w:space="0" w:color="auto"/>
                                    <w:right w:val="none" w:sz="0" w:space="0" w:color="auto"/>
                                  </w:divBdr>
                                  <w:divsChild>
                                    <w:div w:id="13341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368">
                              <w:marLeft w:val="0"/>
                              <w:marRight w:val="0"/>
                              <w:marTop w:val="0"/>
                              <w:marBottom w:val="0"/>
                              <w:divBdr>
                                <w:top w:val="none" w:sz="0" w:space="0" w:color="auto"/>
                                <w:left w:val="none" w:sz="0" w:space="0" w:color="auto"/>
                                <w:bottom w:val="none" w:sz="0" w:space="0" w:color="auto"/>
                                <w:right w:val="none" w:sz="0" w:space="0" w:color="auto"/>
                              </w:divBdr>
                              <w:divsChild>
                                <w:div w:id="1023288523">
                                  <w:marLeft w:val="0"/>
                                  <w:marRight w:val="0"/>
                                  <w:marTop w:val="0"/>
                                  <w:marBottom w:val="0"/>
                                  <w:divBdr>
                                    <w:top w:val="none" w:sz="0" w:space="0" w:color="auto"/>
                                    <w:left w:val="none" w:sz="0" w:space="0" w:color="auto"/>
                                    <w:bottom w:val="none" w:sz="0" w:space="0" w:color="auto"/>
                                    <w:right w:val="none" w:sz="0" w:space="0" w:color="auto"/>
                                  </w:divBdr>
                                  <w:divsChild>
                                    <w:div w:id="12125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399">
                              <w:marLeft w:val="0"/>
                              <w:marRight w:val="0"/>
                              <w:marTop w:val="0"/>
                              <w:marBottom w:val="0"/>
                              <w:divBdr>
                                <w:top w:val="none" w:sz="0" w:space="0" w:color="auto"/>
                                <w:left w:val="none" w:sz="0" w:space="0" w:color="auto"/>
                                <w:bottom w:val="none" w:sz="0" w:space="0" w:color="auto"/>
                                <w:right w:val="none" w:sz="0" w:space="0" w:color="auto"/>
                              </w:divBdr>
                              <w:divsChild>
                                <w:div w:id="32582622">
                                  <w:marLeft w:val="0"/>
                                  <w:marRight w:val="0"/>
                                  <w:marTop w:val="0"/>
                                  <w:marBottom w:val="0"/>
                                  <w:divBdr>
                                    <w:top w:val="none" w:sz="0" w:space="0" w:color="auto"/>
                                    <w:left w:val="none" w:sz="0" w:space="0" w:color="auto"/>
                                    <w:bottom w:val="none" w:sz="0" w:space="0" w:color="auto"/>
                                    <w:right w:val="none" w:sz="0" w:space="0" w:color="auto"/>
                                  </w:divBdr>
                                </w:div>
                              </w:divsChild>
                            </w:div>
                            <w:div w:id="2060014495">
                              <w:marLeft w:val="0"/>
                              <w:marRight w:val="0"/>
                              <w:marTop w:val="0"/>
                              <w:marBottom w:val="0"/>
                              <w:divBdr>
                                <w:top w:val="none" w:sz="0" w:space="0" w:color="auto"/>
                                <w:left w:val="none" w:sz="0" w:space="0" w:color="auto"/>
                                <w:bottom w:val="none" w:sz="0" w:space="0" w:color="auto"/>
                                <w:right w:val="none" w:sz="0" w:space="0" w:color="auto"/>
                              </w:divBdr>
                              <w:divsChild>
                                <w:div w:id="919481814">
                                  <w:marLeft w:val="0"/>
                                  <w:marRight w:val="0"/>
                                  <w:marTop w:val="0"/>
                                  <w:marBottom w:val="0"/>
                                  <w:divBdr>
                                    <w:top w:val="none" w:sz="0" w:space="0" w:color="auto"/>
                                    <w:left w:val="none" w:sz="0" w:space="0" w:color="auto"/>
                                    <w:bottom w:val="none" w:sz="0" w:space="0" w:color="auto"/>
                                    <w:right w:val="none" w:sz="0" w:space="0" w:color="auto"/>
                                  </w:divBdr>
                                  <w:divsChild>
                                    <w:div w:id="1696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4830">
                              <w:marLeft w:val="0"/>
                              <w:marRight w:val="0"/>
                              <w:marTop w:val="0"/>
                              <w:marBottom w:val="0"/>
                              <w:divBdr>
                                <w:top w:val="none" w:sz="0" w:space="0" w:color="auto"/>
                                <w:left w:val="none" w:sz="0" w:space="0" w:color="auto"/>
                                <w:bottom w:val="none" w:sz="0" w:space="0" w:color="auto"/>
                                <w:right w:val="none" w:sz="0" w:space="0" w:color="auto"/>
                              </w:divBdr>
                              <w:divsChild>
                                <w:div w:id="686754251">
                                  <w:marLeft w:val="0"/>
                                  <w:marRight w:val="0"/>
                                  <w:marTop w:val="0"/>
                                  <w:marBottom w:val="0"/>
                                  <w:divBdr>
                                    <w:top w:val="none" w:sz="0" w:space="0" w:color="auto"/>
                                    <w:left w:val="none" w:sz="0" w:space="0" w:color="auto"/>
                                    <w:bottom w:val="none" w:sz="0" w:space="0" w:color="auto"/>
                                    <w:right w:val="none" w:sz="0" w:space="0" w:color="auto"/>
                                  </w:divBdr>
                                </w:div>
                              </w:divsChild>
                            </w:div>
                            <w:div w:id="97140601">
                              <w:marLeft w:val="0"/>
                              <w:marRight w:val="0"/>
                              <w:marTop w:val="0"/>
                              <w:marBottom w:val="0"/>
                              <w:divBdr>
                                <w:top w:val="none" w:sz="0" w:space="0" w:color="auto"/>
                                <w:left w:val="none" w:sz="0" w:space="0" w:color="auto"/>
                                <w:bottom w:val="none" w:sz="0" w:space="0" w:color="auto"/>
                                <w:right w:val="none" w:sz="0" w:space="0" w:color="auto"/>
                              </w:divBdr>
                              <w:divsChild>
                                <w:div w:id="424618320">
                                  <w:marLeft w:val="0"/>
                                  <w:marRight w:val="0"/>
                                  <w:marTop w:val="0"/>
                                  <w:marBottom w:val="0"/>
                                  <w:divBdr>
                                    <w:top w:val="none" w:sz="0" w:space="0" w:color="auto"/>
                                    <w:left w:val="none" w:sz="0" w:space="0" w:color="auto"/>
                                    <w:bottom w:val="none" w:sz="0" w:space="0" w:color="auto"/>
                                    <w:right w:val="none" w:sz="0" w:space="0" w:color="auto"/>
                                  </w:divBdr>
                                  <w:divsChild>
                                    <w:div w:id="13180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715">
                              <w:marLeft w:val="0"/>
                              <w:marRight w:val="0"/>
                              <w:marTop w:val="0"/>
                              <w:marBottom w:val="0"/>
                              <w:divBdr>
                                <w:top w:val="none" w:sz="0" w:space="0" w:color="auto"/>
                                <w:left w:val="none" w:sz="0" w:space="0" w:color="auto"/>
                                <w:bottom w:val="none" w:sz="0" w:space="0" w:color="auto"/>
                                <w:right w:val="none" w:sz="0" w:space="0" w:color="auto"/>
                              </w:divBdr>
                              <w:divsChild>
                                <w:div w:id="485903270">
                                  <w:marLeft w:val="0"/>
                                  <w:marRight w:val="0"/>
                                  <w:marTop w:val="0"/>
                                  <w:marBottom w:val="0"/>
                                  <w:divBdr>
                                    <w:top w:val="none" w:sz="0" w:space="0" w:color="auto"/>
                                    <w:left w:val="none" w:sz="0" w:space="0" w:color="auto"/>
                                    <w:bottom w:val="none" w:sz="0" w:space="0" w:color="auto"/>
                                    <w:right w:val="none" w:sz="0" w:space="0" w:color="auto"/>
                                  </w:divBdr>
                                </w:div>
                              </w:divsChild>
                            </w:div>
                            <w:div w:id="1515992040">
                              <w:marLeft w:val="0"/>
                              <w:marRight w:val="0"/>
                              <w:marTop w:val="0"/>
                              <w:marBottom w:val="0"/>
                              <w:divBdr>
                                <w:top w:val="none" w:sz="0" w:space="0" w:color="auto"/>
                                <w:left w:val="none" w:sz="0" w:space="0" w:color="auto"/>
                                <w:bottom w:val="none" w:sz="0" w:space="0" w:color="auto"/>
                                <w:right w:val="none" w:sz="0" w:space="0" w:color="auto"/>
                              </w:divBdr>
                              <w:divsChild>
                                <w:div w:id="1302733138">
                                  <w:marLeft w:val="0"/>
                                  <w:marRight w:val="0"/>
                                  <w:marTop w:val="0"/>
                                  <w:marBottom w:val="0"/>
                                  <w:divBdr>
                                    <w:top w:val="none" w:sz="0" w:space="0" w:color="auto"/>
                                    <w:left w:val="none" w:sz="0" w:space="0" w:color="auto"/>
                                    <w:bottom w:val="none" w:sz="0" w:space="0" w:color="auto"/>
                                    <w:right w:val="none" w:sz="0" w:space="0" w:color="auto"/>
                                  </w:divBdr>
                                </w:div>
                              </w:divsChild>
                            </w:div>
                            <w:div w:id="1561402053">
                              <w:marLeft w:val="0"/>
                              <w:marRight w:val="0"/>
                              <w:marTop w:val="0"/>
                              <w:marBottom w:val="0"/>
                              <w:divBdr>
                                <w:top w:val="none" w:sz="0" w:space="0" w:color="auto"/>
                                <w:left w:val="none" w:sz="0" w:space="0" w:color="auto"/>
                                <w:bottom w:val="none" w:sz="0" w:space="0" w:color="auto"/>
                                <w:right w:val="none" w:sz="0" w:space="0" w:color="auto"/>
                              </w:divBdr>
                              <w:divsChild>
                                <w:div w:id="348874388">
                                  <w:marLeft w:val="0"/>
                                  <w:marRight w:val="0"/>
                                  <w:marTop w:val="0"/>
                                  <w:marBottom w:val="0"/>
                                  <w:divBdr>
                                    <w:top w:val="none" w:sz="0" w:space="0" w:color="auto"/>
                                    <w:left w:val="none" w:sz="0" w:space="0" w:color="auto"/>
                                    <w:bottom w:val="none" w:sz="0" w:space="0" w:color="auto"/>
                                    <w:right w:val="none" w:sz="0" w:space="0" w:color="auto"/>
                                  </w:divBdr>
                                  <w:divsChild>
                                    <w:div w:id="1681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829">
                              <w:marLeft w:val="0"/>
                              <w:marRight w:val="0"/>
                              <w:marTop w:val="0"/>
                              <w:marBottom w:val="0"/>
                              <w:divBdr>
                                <w:top w:val="none" w:sz="0" w:space="0" w:color="auto"/>
                                <w:left w:val="none" w:sz="0" w:space="0" w:color="auto"/>
                                <w:bottom w:val="none" w:sz="0" w:space="0" w:color="auto"/>
                                <w:right w:val="none" w:sz="0" w:space="0" w:color="auto"/>
                              </w:divBdr>
                              <w:divsChild>
                                <w:div w:id="1235120133">
                                  <w:marLeft w:val="0"/>
                                  <w:marRight w:val="0"/>
                                  <w:marTop w:val="0"/>
                                  <w:marBottom w:val="0"/>
                                  <w:divBdr>
                                    <w:top w:val="none" w:sz="0" w:space="0" w:color="auto"/>
                                    <w:left w:val="none" w:sz="0" w:space="0" w:color="auto"/>
                                    <w:bottom w:val="none" w:sz="0" w:space="0" w:color="auto"/>
                                    <w:right w:val="none" w:sz="0" w:space="0" w:color="auto"/>
                                  </w:divBdr>
                                  <w:divsChild>
                                    <w:div w:id="320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833">
                              <w:marLeft w:val="0"/>
                              <w:marRight w:val="0"/>
                              <w:marTop w:val="0"/>
                              <w:marBottom w:val="0"/>
                              <w:divBdr>
                                <w:top w:val="none" w:sz="0" w:space="0" w:color="auto"/>
                                <w:left w:val="none" w:sz="0" w:space="0" w:color="auto"/>
                                <w:bottom w:val="none" w:sz="0" w:space="0" w:color="auto"/>
                                <w:right w:val="none" w:sz="0" w:space="0" w:color="auto"/>
                              </w:divBdr>
                              <w:divsChild>
                                <w:div w:id="1142574660">
                                  <w:marLeft w:val="0"/>
                                  <w:marRight w:val="0"/>
                                  <w:marTop w:val="0"/>
                                  <w:marBottom w:val="0"/>
                                  <w:divBdr>
                                    <w:top w:val="none" w:sz="0" w:space="0" w:color="auto"/>
                                    <w:left w:val="none" w:sz="0" w:space="0" w:color="auto"/>
                                    <w:bottom w:val="none" w:sz="0" w:space="0" w:color="auto"/>
                                    <w:right w:val="none" w:sz="0" w:space="0" w:color="auto"/>
                                  </w:divBdr>
                                  <w:divsChild>
                                    <w:div w:id="8905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506">
                              <w:marLeft w:val="0"/>
                              <w:marRight w:val="0"/>
                              <w:marTop w:val="0"/>
                              <w:marBottom w:val="0"/>
                              <w:divBdr>
                                <w:top w:val="none" w:sz="0" w:space="0" w:color="auto"/>
                                <w:left w:val="none" w:sz="0" w:space="0" w:color="auto"/>
                                <w:bottom w:val="none" w:sz="0" w:space="0" w:color="auto"/>
                                <w:right w:val="none" w:sz="0" w:space="0" w:color="auto"/>
                              </w:divBdr>
                              <w:divsChild>
                                <w:div w:id="120420372">
                                  <w:marLeft w:val="0"/>
                                  <w:marRight w:val="0"/>
                                  <w:marTop w:val="0"/>
                                  <w:marBottom w:val="0"/>
                                  <w:divBdr>
                                    <w:top w:val="none" w:sz="0" w:space="0" w:color="auto"/>
                                    <w:left w:val="none" w:sz="0" w:space="0" w:color="auto"/>
                                    <w:bottom w:val="none" w:sz="0" w:space="0" w:color="auto"/>
                                    <w:right w:val="none" w:sz="0" w:space="0" w:color="auto"/>
                                  </w:divBdr>
                                </w:div>
                              </w:divsChild>
                            </w:div>
                            <w:div w:id="2019698052">
                              <w:marLeft w:val="0"/>
                              <w:marRight w:val="0"/>
                              <w:marTop w:val="0"/>
                              <w:marBottom w:val="0"/>
                              <w:divBdr>
                                <w:top w:val="none" w:sz="0" w:space="0" w:color="auto"/>
                                <w:left w:val="none" w:sz="0" w:space="0" w:color="auto"/>
                                <w:bottom w:val="none" w:sz="0" w:space="0" w:color="auto"/>
                                <w:right w:val="none" w:sz="0" w:space="0" w:color="auto"/>
                              </w:divBdr>
                              <w:divsChild>
                                <w:div w:id="355229465">
                                  <w:marLeft w:val="0"/>
                                  <w:marRight w:val="0"/>
                                  <w:marTop w:val="0"/>
                                  <w:marBottom w:val="0"/>
                                  <w:divBdr>
                                    <w:top w:val="none" w:sz="0" w:space="0" w:color="auto"/>
                                    <w:left w:val="none" w:sz="0" w:space="0" w:color="auto"/>
                                    <w:bottom w:val="none" w:sz="0" w:space="0" w:color="auto"/>
                                    <w:right w:val="none" w:sz="0" w:space="0" w:color="auto"/>
                                  </w:divBdr>
                                  <w:divsChild>
                                    <w:div w:id="2121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4256">
      <w:bodyDiv w:val="1"/>
      <w:marLeft w:val="0"/>
      <w:marRight w:val="0"/>
      <w:marTop w:val="0"/>
      <w:marBottom w:val="0"/>
      <w:divBdr>
        <w:top w:val="none" w:sz="0" w:space="0" w:color="auto"/>
        <w:left w:val="none" w:sz="0" w:space="0" w:color="auto"/>
        <w:bottom w:val="none" w:sz="0" w:space="0" w:color="auto"/>
        <w:right w:val="none" w:sz="0" w:space="0" w:color="auto"/>
      </w:divBdr>
      <w:divsChild>
        <w:div w:id="1452868832">
          <w:marLeft w:val="0"/>
          <w:marRight w:val="0"/>
          <w:marTop w:val="0"/>
          <w:marBottom w:val="0"/>
          <w:divBdr>
            <w:top w:val="none" w:sz="0" w:space="0" w:color="auto"/>
            <w:left w:val="none" w:sz="0" w:space="0" w:color="auto"/>
            <w:bottom w:val="none" w:sz="0" w:space="0" w:color="auto"/>
            <w:right w:val="none" w:sz="0" w:space="0" w:color="auto"/>
          </w:divBdr>
          <w:divsChild>
            <w:div w:id="6534839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2492873">
                  <w:marLeft w:val="-4275"/>
                  <w:marRight w:val="0"/>
                  <w:marTop w:val="0"/>
                  <w:marBottom w:val="0"/>
                  <w:divBdr>
                    <w:top w:val="none" w:sz="0" w:space="0" w:color="auto"/>
                    <w:left w:val="none" w:sz="0" w:space="0" w:color="auto"/>
                    <w:bottom w:val="none" w:sz="0" w:space="0" w:color="auto"/>
                    <w:right w:val="none" w:sz="0" w:space="0" w:color="auto"/>
                  </w:divBdr>
                  <w:divsChild>
                    <w:div w:id="1770197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3920885">
                          <w:marLeft w:val="0"/>
                          <w:marRight w:val="0"/>
                          <w:marTop w:val="0"/>
                          <w:marBottom w:val="0"/>
                          <w:divBdr>
                            <w:top w:val="none" w:sz="0" w:space="0" w:color="auto"/>
                            <w:left w:val="none" w:sz="0" w:space="0" w:color="auto"/>
                            <w:bottom w:val="none" w:sz="0" w:space="0" w:color="auto"/>
                            <w:right w:val="none" w:sz="0" w:space="0" w:color="auto"/>
                          </w:divBdr>
                          <w:divsChild>
                            <w:div w:id="828247545">
                              <w:marLeft w:val="0"/>
                              <w:marRight w:val="0"/>
                              <w:marTop w:val="0"/>
                              <w:marBottom w:val="0"/>
                              <w:divBdr>
                                <w:top w:val="none" w:sz="0" w:space="0" w:color="auto"/>
                                <w:left w:val="none" w:sz="0" w:space="0" w:color="auto"/>
                                <w:bottom w:val="none" w:sz="0" w:space="0" w:color="auto"/>
                                <w:right w:val="none" w:sz="0" w:space="0" w:color="auto"/>
                              </w:divBdr>
                              <w:divsChild>
                                <w:div w:id="1954435052">
                                  <w:marLeft w:val="0"/>
                                  <w:marRight w:val="0"/>
                                  <w:marTop w:val="0"/>
                                  <w:marBottom w:val="0"/>
                                  <w:divBdr>
                                    <w:top w:val="none" w:sz="0" w:space="0" w:color="auto"/>
                                    <w:left w:val="none" w:sz="0" w:space="0" w:color="auto"/>
                                    <w:bottom w:val="none" w:sz="0" w:space="0" w:color="auto"/>
                                    <w:right w:val="none" w:sz="0" w:space="0" w:color="auto"/>
                                  </w:divBdr>
                                  <w:divsChild>
                                    <w:div w:id="1485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329">
                              <w:marLeft w:val="0"/>
                              <w:marRight w:val="0"/>
                              <w:marTop w:val="0"/>
                              <w:marBottom w:val="0"/>
                              <w:divBdr>
                                <w:top w:val="none" w:sz="0" w:space="0" w:color="auto"/>
                                <w:left w:val="none" w:sz="0" w:space="0" w:color="auto"/>
                                <w:bottom w:val="none" w:sz="0" w:space="0" w:color="auto"/>
                                <w:right w:val="none" w:sz="0" w:space="0" w:color="auto"/>
                              </w:divBdr>
                              <w:divsChild>
                                <w:div w:id="584077407">
                                  <w:marLeft w:val="0"/>
                                  <w:marRight w:val="0"/>
                                  <w:marTop w:val="0"/>
                                  <w:marBottom w:val="0"/>
                                  <w:divBdr>
                                    <w:top w:val="none" w:sz="0" w:space="0" w:color="auto"/>
                                    <w:left w:val="none" w:sz="0" w:space="0" w:color="auto"/>
                                    <w:bottom w:val="none" w:sz="0" w:space="0" w:color="auto"/>
                                    <w:right w:val="none" w:sz="0" w:space="0" w:color="auto"/>
                                  </w:divBdr>
                                </w:div>
                              </w:divsChild>
                            </w:div>
                            <w:div w:id="960066504">
                              <w:marLeft w:val="0"/>
                              <w:marRight w:val="0"/>
                              <w:marTop w:val="0"/>
                              <w:marBottom w:val="0"/>
                              <w:divBdr>
                                <w:top w:val="none" w:sz="0" w:space="0" w:color="auto"/>
                                <w:left w:val="none" w:sz="0" w:space="0" w:color="auto"/>
                                <w:bottom w:val="none" w:sz="0" w:space="0" w:color="auto"/>
                                <w:right w:val="none" w:sz="0" w:space="0" w:color="auto"/>
                              </w:divBdr>
                              <w:divsChild>
                                <w:div w:id="775638390">
                                  <w:marLeft w:val="0"/>
                                  <w:marRight w:val="0"/>
                                  <w:marTop w:val="0"/>
                                  <w:marBottom w:val="0"/>
                                  <w:divBdr>
                                    <w:top w:val="none" w:sz="0" w:space="0" w:color="auto"/>
                                    <w:left w:val="none" w:sz="0" w:space="0" w:color="auto"/>
                                    <w:bottom w:val="none" w:sz="0" w:space="0" w:color="auto"/>
                                    <w:right w:val="none" w:sz="0" w:space="0" w:color="auto"/>
                                  </w:divBdr>
                                  <w:divsChild>
                                    <w:div w:id="1966034827">
                                      <w:marLeft w:val="0"/>
                                      <w:marRight w:val="0"/>
                                      <w:marTop w:val="90"/>
                                      <w:marBottom w:val="90"/>
                                      <w:divBdr>
                                        <w:top w:val="none" w:sz="0" w:space="0" w:color="auto"/>
                                        <w:left w:val="none" w:sz="0" w:space="0" w:color="auto"/>
                                        <w:bottom w:val="none" w:sz="0" w:space="0" w:color="auto"/>
                                        <w:right w:val="none" w:sz="0" w:space="0" w:color="auto"/>
                                      </w:divBdr>
                                      <w:divsChild>
                                        <w:div w:id="403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125624">
      <w:bodyDiv w:val="1"/>
      <w:marLeft w:val="0"/>
      <w:marRight w:val="0"/>
      <w:marTop w:val="0"/>
      <w:marBottom w:val="0"/>
      <w:divBdr>
        <w:top w:val="none" w:sz="0" w:space="0" w:color="auto"/>
        <w:left w:val="none" w:sz="0" w:space="0" w:color="auto"/>
        <w:bottom w:val="none" w:sz="0" w:space="0" w:color="auto"/>
        <w:right w:val="none" w:sz="0" w:space="0" w:color="auto"/>
      </w:divBdr>
      <w:divsChild>
        <w:div w:id="1831946766">
          <w:marLeft w:val="0"/>
          <w:marRight w:val="0"/>
          <w:marTop w:val="0"/>
          <w:marBottom w:val="0"/>
          <w:divBdr>
            <w:top w:val="none" w:sz="0" w:space="0" w:color="auto"/>
            <w:left w:val="none" w:sz="0" w:space="0" w:color="auto"/>
            <w:bottom w:val="none" w:sz="0" w:space="0" w:color="auto"/>
            <w:right w:val="none" w:sz="0" w:space="0" w:color="auto"/>
          </w:divBdr>
          <w:divsChild>
            <w:div w:id="11630107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7957769">
                  <w:marLeft w:val="-4275"/>
                  <w:marRight w:val="0"/>
                  <w:marTop w:val="0"/>
                  <w:marBottom w:val="0"/>
                  <w:divBdr>
                    <w:top w:val="none" w:sz="0" w:space="0" w:color="auto"/>
                    <w:left w:val="none" w:sz="0" w:space="0" w:color="auto"/>
                    <w:bottom w:val="none" w:sz="0" w:space="0" w:color="auto"/>
                    <w:right w:val="none" w:sz="0" w:space="0" w:color="auto"/>
                  </w:divBdr>
                  <w:divsChild>
                    <w:div w:id="7663920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0592665">
                          <w:marLeft w:val="0"/>
                          <w:marRight w:val="0"/>
                          <w:marTop w:val="0"/>
                          <w:marBottom w:val="0"/>
                          <w:divBdr>
                            <w:top w:val="none" w:sz="0" w:space="0" w:color="auto"/>
                            <w:left w:val="none" w:sz="0" w:space="0" w:color="auto"/>
                            <w:bottom w:val="none" w:sz="0" w:space="0" w:color="auto"/>
                            <w:right w:val="none" w:sz="0" w:space="0" w:color="auto"/>
                          </w:divBdr>
                          <w:divsChild>
                            <w:div w:id="1195263560">
                              <w:marLeft w:val="0"/>
                              <w:marRight w:val="0"/>
                              <w:marTop w:val="0"/>
                              <w:marBottom w:val="0"/>
                              <w:divBdr>
                                <w:top w:val="none" w:sz="0" w:space="0" w:color="auto"/>
                                <w:left w:val="none" w:sz="0" w:space="0" w:color="auto"/>
                                <w:bottom w:val="none" w:sz="0" w:space="0" w:color="auto"/>
                                <w:right w:val="none" w:sz="0" w:space="0" w:color="auto"/>
                              </w:divBdr>
                              <w:divsChild>
                                <w:div w:id="2059892189">
                                  <w:marLeft w:val="0"/>
                                  <w:marRight w:val="0"/>
                                  <w:marTop w:val="0"/>
                                  <w:marBottom w:val="0"/>
                                  <w:divBdr>
                                    <w:top w:val="none" w:sz="0" w:space="0" w:color="auto"/>
                                    <w:left w:val="none" w:sz="0" w:space="0" w:color="auto"/>
                                    <w:bottom w:val="none" w:sz="0" w:space="0" w:color="auto"/>
                                    <w:right w:val="none" w:sz="0" w:space="0" w:color="auto"/>
                                  </w:divBdr>
                                  <w:divsChild>
                                    <w:div w:id="1606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703">
                              <w:marLeft w:val="0"/>
                              <w:marRight w:val="0"/>
                              <w:marTop w:val="0"/>
                              <w:marBottom w:val="0"/>
                              <w:divBdr>
                                <w:top w:val="none" w:sz="0" w:space="0" w:color="auto"/>
                                <w:left w:val="none" w:sz="0" w:space="0" w:color="auto"/>
                                <w:bottom w:val="none" w:sz="0" w:space="0" w:color="auto"/>
                                <w:right w:val="none" w:sz="0" w:space="0" w:color="auto"/>
                              </w:divBdr>
                              <w:divsChild>
                                <w:div w:id="1201627456">
                                  <w:marLeft w:val="0"/>
                                  <w:marRight w:val="0"/>
                                  <w:marTop w:val="0"/>
                                  <w:marBottom w:val="0"/>
                                  <w:divBdr>
                                    <w:top w:val="none" w:sz="0" w:space="0" w:color="auto"/>
                                    <w:left w:val="none" w:sz="0" w:space="0" w:color="auto"/>
                                    <w:bottom w:val="none" w:sz="0" w:space="0" w:color="auto"/>
                                    <w:right w:val="none" w:sz="0" w:space="0" w:color="auto"/>
                                  </w:divBdr>
                                </w:div>
                              </w:divsChild>
                            </w:div>
                            <w:div w:id="1949659698">
                              <w:marLeft w:val="0"/>
                              <w:marRight w:val="0"/>
                              <w:marTop w:val="0"/>
                              <w:marBottom w:val="0"/>
                              <w:divBdr>
                                <w:top w:val="none" w:sz="0" w:space="0" w:color="auto"/>
                                <w:left w:val="none" w:sz="0" w:space="0" w:color="auto"/>
                                <w:bottom w:val="none" w:sz="0" w:space="0" w:color="auto"/>
                                <w:right w:val="none" w:sz="0" w:space="0" w:color="auto"/>
                              </w:divBdr>
                              <w:divsChild>
                                <w:div w:id="1649168689">
                                  <w:marLeft w:val="0"/>
                                  <w:marRight w:val="0"/>
                                  <w:marTop w:val="0"/>
                                  <w:marBottom w:val="0"/>
                                  <w:divBdr>
                                    <w:top w:val="none" w:sz="0" w:space="0" w:color="auto"/>
                                    <w:left w:val="none" w:sz="0" w:space="0" w:color="auto"/>
                                    <w:bottom w:val="none" w:sz="0" w:space="0" w:color="auto"/>
                                    <w:right w:val="none" w:sz="0" w:space="0" w:color="auto"/>
                                  </w:divBdr>
                                  <w:divsChild>
                                    <w:div w:id="1014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088">
                              <w:marLeft w:val="0"/>
                              <w:marRight w:val="0"/>
                              <w:marTop w:val="0"/>
                              <w:marBottom w:val="0"/>
                              <w:divBdr>
                                <w:top w:val="none" w:sz="0" w:space="0" w:color="auto"/>
                                <w:left w:val="none" w:sz="0" w:space="0" w:color="auto"/>
                                <w:bottom w:val="none" w:sz="0" w:space="0" w:color="auto"/>
                                <w:right w:val="none" w:sz="0" w:space="0" w:color="auto"/>
                              </w:divBdr>
                              <w:divsChild>
                                <w:div w:id="366763616">
                                  <w:marLeft w:val="0"/>
                                  <w:marRight w:val="0"/>
                                  <w:marTop w:val="0"/>
                                  <w:marBottom w:val="0"/>
                                  <w:divBdr>
                                    <w:top w:val="none" w:sz="0" w:space="0" w:color="auto"/>
                                    <w:left w:val="none" w:sz="0" w:space="0" w:color="auto"/>
                                    <w:bottom w:val="none" w:sz="0" w:space="0" w:color="auto"/>
                                    <w:right w:val="none" w:sz="0" w:space="0" w:color="auto"/>
                                  </w:divBdr>
                                  <w:divsChild>
                                    <w:div w:id="206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762">
                              <w:marLeft w:val="0"/>
                              <w:marRight w:val="0"/>
                              <w:marTop w:val="0"/>
                              <w:marBottom w:val="0"/>
                              <w:divBdr>
                                <w:top w:val="none" w:sz="0" w:space="0" w:color="auto"/>
                                <w:left w:val="none" w:sz="0" w:space="0" w:color="auto"/>
                                <w:bottom w:val="none" w:sz="0" w:space="0" w:color="auto"/>
                                <w:right w:val="none" w:sz="0" w:space="0" w:color="auto"/>
                              </w:divBdr>
                              <w:divsChild>
                                <w:div w:id="800466689">
                                  <w:marLeft w:val="0"/>
                                  <w:marRight w:val="0"/>
                                  <w:marTop w:val="0"/>
                                  <w:marBottom w:val="0"/>
                                  <w:divBdr>
                                    <w:top w:val="none" w:sz="0" w:space="0" w:color="auto"/>
                                    <w:left w:val="none" w:sz="0" w:space="0" w:color="auto"/>
                                    <w:bottom w:val="none" w:sz="0" w:space="0" w:color="auto"/>
                                    <w:right w:val="none" w:sz="0" w:space="0" w:color="auto"/>
                                  </w:divBdr>
                                </w:div>
                              </w:divsChild>
                            </w:div>
                            <w:div w:id="1566800587">
                              <w:marLeft w:val="0"/>
                              <w:marRight w:val="0"/>
                              <w:marTop w:val="0"/>
                              <w:marBottom w:val="0"/>
                              <w:divBdr>
                                <w:top w:val="none" w:sz="0" w:space="0" w:color="auto"/>
                                <w:left w:val="none" w:sz="0" w:space="0" w:color="auto"/>
                                <w:bottom w:val="none" w:sz="0" w:space="0" w:color="auto"/>
                                <w:right w:val="none" w:sz="0" w:space="0" w:color="auto"/>
                              </w:divBdr>
                              <w:divsChild>
                                <w:div w:id="2101874631">
                                  <w:marLeft w:val="0"/>
                                  <w:marRight w:val="0"/>
                                  <w:marTop w:val="0"/>
                                  <w:marBottom w:val="0"/>
                                  <w:divBdr>
                                    <w:top w:val="none" w:sz="0" w:space="0" w:color="auto"/>
                                    <w:left w:val="none" w:sz="0" w:space="0" w:color="auto"/>
                                    <w:bottom w:val="none" w:sz="0" w:space="0" w:color="auto"/>
                                    <w:right w:val="none" w:sz="0" w:space="0" w:color="auto"/>
                                  </w:divBdr>
                                  <w:divsChild>
                                    <w:div w:id="1663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762">
                              <w:marLeft w:val="0"/>
                              <w:marRight w:val="0"/>
                              <w:marTop w:val="0"/>
                              <w:marBottom w:val="0"/>
                              <w:divBdr>
                                <w:top w:val="none" w:sz="0" w:space="0" w:color="auto"/>
                                <w:left w:val="none" w:sz="0" w:space="0" w:color="auto"/>
                                <w:bottom w:val="none" w:sz="0" w:space="0" w:color="auto"/>
                                <w:right w:val="none" w:sz="0" w:space="0" w:color="auto"/>
                              </w:divBdr>
                              <w:divsChild>
                                <w:div w:id="1966504504">
                                  <w:marLeft w:val="0"/>
                                  <w:marRight w:val="0"/>
                                  <w:marTop w:val="0"/>
                                  <w:marBottom w:val="0"/>
                                  <w:divBdr>
                                    <w:top w:val="none" w:sz="0" w:space="0" w:color="auto"/>
                                    <w:left w:val="none" w:sz="0" w:space="0" w:color="auto"/>
                                    <w:bottom w:val="none" w:sz="0" w:space="0" w:color="auto"/>
                                    <w:right w:val="none" w:sz="0" w:space="0" w:color="auto"/>
                                  </w:divBdr>
                                  <w:divsChild>
                                    <w:div w:id="16679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994">
                              <w:marLeft w:val="0"/>
                              <w:marRight w:val="0"/>
                              <w:marTop w:val="0"/>
                              <w:marBottom w:val="0"/>
                              <w:divBdr>
                                <w:top w:val="none" w:sz="0" w:space="0" w:color="auto"/>
                                <w:left w:val="none" w:sz="0" w:space="0" w:color="auto"/>
                                <w:bottom w:val="none" w:sz="0" w:space="0" w:color="auto"/>
                                <w:right w:val="none" w:sz="0" w:space="0" w:color="auto"/>
                              </w:divBdr>
                              <w:divsChild>
                                <w:div w:id="1478063621">
                                  <w:marLeft w:val="0"/>
                                  <w:marRight w:val="0"/>
                                  <w:marTop w:val="0"/>
                                  <w:marBottom w:val="0"/>
                                  <w:divBdr>
                                    <w:top w:val="none" w:sz="0" w:space="0" w:color="auto"/>
                                    <w:left w:val="none" w:sz="0" w:space="0" w:color="auto"/>
                                    <w:bottom w:val="none" w:sz="0" w:space="0" w:color="auto"/>
                                    <w:right w:val="none" w:sz="0" w:space="0" w:color="auto"/>
                                  </w:divBdr>
                                  <w:divsChild>
                                    <w:div w:id="377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165">
                              <w:marLeft w:val="0"/>
                              <w:marRight w:val="0"/>
                              <w:marTop w:val="0"/>
                              <w:marBottom w:val="0"/>
                              <w:divBdr>
                                <w:top w:val="none" w:sz="0" w:space="0" w:color="auto"/>
                                <w:left w:val="none" w:sz="0" w:space="0" w:color="auto"/>
                                <w:bottom w:val="none" w:sz="0" w:space="0" w:color="auto"/>
                                <w:right w:val="none" w:sz="0" w:space="0" w:color="auto"/>
                              </w:divBdr>
                              <w:divsChild>
                                <w:div w:id="1189296840">
                                  <w:marLeft w:val="0"/>
                                  <w:marRight w:val="0"/>
                                  <w:marTop w:val="0"/>
                                  <w:marBottom w:val="0"/>
                                  <w:divBdr>
                                    <w:top w:val="none" w:sz="0" w:space="0" w:color="auto"/>
                                    <w:left w:val="none" w:sz="0" w:space="0" w:color="auto"/>
                                    <w:bottom w:val="none" w:sz="0" w:space="0" w:color="auto"/>
                                    <w:right w:val="none" w:sz="0" w:space="0" w:color="auto"/>
                                  </w:divBdr>
                                </w:div>
                              </w:divsChild>
                            </w:div>
                            <w:div w:id="2079130359">
                              <w:marLeft w:val="0"/>
                              <w:marRight w:val="0"/>
                              <w:marTop w:val="0"/>
                              <w:marBottom w:val="0"/>
                              <w:divBdr>
                                <w:top w:val="none" w:sz="0" w:space="0" w:color="auto"/>
                                <w:left w:val="none" w:sz="0" w:space="0" w:color="auto"/>
                                <w:bottom w:val="none" w:sz="0" w:space="0" w:color="auto"/>
                                <w:right w:val="none" w:sz="0" w:space="0" w:color="auto"/>
                              </w:divBdr>
                              <w:divsChild>
                                <w:div w:id="358120023">
                                  <w:marLeft w:val="0"/>
                                  <w:marRight w:val="0"/>
                                  <w:marTop w:val="0"/>
                                  <w:marBottom w:val="0"/>
                                  <w:divBdr>
                                    <w:top w:val="none" w:sz="0" w:space="0" w:color="auto"/>
                                    <w:left w:val="none" w:sz="0" w:space="0" w:color="auto"/>
                                    <w:bottom w:val="none" w:sz="0" w:space="0" w:color="auto"/>
                                    <w:right w:val="none" w:sz="0" w:space="0" w:color="auto"/>
                                  </w:divBdr>
                                </w:div>
                              </w:divsChild>
                            </w:div>
                            <w:div w:id="737483027">
                              <w:marLeft w:val="0"/>
                              <w:marRight w:val="0"/>
                              <w:marTop w:val="0"/>
                              <w:marBottom w:val="0"/>
                              <w:divBdr>
                                <w:top w:val="none" w:sz="0" w:space="0" w:color="auto"/>
                                <w:left w:val="none" w:sz="0" w:space="0" w:color="auto"/>
                                <w:bottom w:val="none" w:sz="0" w:space="0" w:color="auto"/>
                                <w:right w:val="none" w:sz="0" w:space="0" w:color="auto"/>
                              </w:divBdr>
                              <w:divsChild>
                                <w:div w:id="563105895">
                                  <w:marLeft w:val="0"/>
                                  <w:marRight w:val="0"/>
                                  <w:marTop w:val="0"/>
                                  <w:marBottom w:val="0"/>
                                  <w:divBdr>
                                    <w:top w:val="none" w:sz="0" w:space="0" w:color="auto"/>
                                    <w:left w:val="none" w:sz="0" w:space="0" w:color="auto"/>
                                    <w:bottom w:val="none" w:sz="0" w:space="0" w:color="auto"/>
                                    <w:right w:val="none" w:sz="0" w:space="0" w:color="auto"/>
                                  </w:divBdr>
                                  <w:divsChild>
                                    <w:div w:id="1485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37">
                              <w:marLeft w:val="0"/>
                              <w:marRight w:val="0"/>
                              <w:marTop w:val="0"/>
                              <w:marBottom w:val="0"/>
                              <w:divBdr>
                                <w:top w:val="none" w:sz="0" w:space="0" w:color="auto"/>
                                <w:left w:val="none" w:sz="0" w:space="0" w:color="auto"/>
                                <w:bottom w:val="none" w:sz="0" w:space="0" w:color="auto"/>
                                <w:right w:val="none" w:sz="0" w:space="0" w:color="auto"/>
                              </w:divBdr>
                              <w:divsChild>
                                <w:div w:id="1851916346">
                                  <w:marLeft w:val="0"/>
                                  <w:marRight w:val="0"/>
                                  <w:marTop w:val="0"/>
                                  <w:marBottom w:val="0"/>
                                  <w:divBdr>
                                    <w:top w:val="none" w:sz="0" w:space="0" w:color="auto"/>
                                    <w:left w:val="none" w:sz="0" w:space="0" w:color="auto"/>
                                    <w:bottom w:val="none" w:sz="0" w:space="0" w:color="auto"/>
                                    <w:right w:val="none" w:sz="0" w:space="0" w:color="auto"/>
                                  </w:divBdr>
                                  <w:divsChild>
                                    <w:div w:id="1915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3633">
                              <w:marLeft w:val="0"/>
                              <w:marRight w:val="0"/>
                              <w:marTop w:val="0"/>
                              <w:marBottom w:val="0"/>
                              <w:divBdr>
                                <w:top w:val="none" w:sz="0" w:space="0" w:color="auto"/>
                                <w:left w:val="none" w:sz="0" w:space="0" w:color="auto"/>
                                <w:bottom w:val="none" w:sz="0" w:space="0" w:color="auto"/>
                                <w:right w:val="none" w:sz="0" w:space="0" w:color="auto"/>
                              </w:divBdr>
                              <w:divsChild>
                                <w:div w:id="1007362631">
                                  <w:marLeft w:val="0"/>
                                  <w:marRight w:val="0"/>
                                  <w:marTop w:val="0"/>
                                  <w:marBottom w:val="0"/>
                                  <w:divBdr>
                                    <w:top w:val="none" w:sz="0" w:space="0" w:color="auto"/>
                                    <w:left w:val="none" w:sz="0" w:space="0" w:color="auto"/>
                                    <w:bottom w:val="none" w:sz="0" w:space="0" w:color="auto"/>
                                    <w:right w:val="none" w:sz="0" w:space="0" w:color="auto"/>
                                  </w:divBdr>
                                  <w:divsChild>
                                    <w:div w:id="849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760">
                              <w:marLeft w:val="0"/>
                              <w:marRight w:val="0"/>
                              <w:marTop w:val="0"/>
                              <w:marBottom w:val="0"/>
                              <w:divBdr>
                                <w:top w:val="none" w:sz="0" w:space="0" w:color="auto"/>
                                <w:left w:val="none" w:sz="0" w:space="0" w:color="auto"/>
                                <w:bottom w:val="none" w:sz="0" w:space="0" w:color="auto"/>
                                <w:right w:val="none" w:sz="0" w:space="0" w:color="auto"/>
                              </w:divBdr>
                              <w:divsChild>
                                <w:div w:id="806820261">
                                  <w:marLeft w:val="0"/>
                                  <w:marRight w:val="0"/>
                                  <w:marTop w:val="0"/>
                                  <w:marBottom w:val="0"/>
                                  <w:divBdr>
                                    <w:top w:val="none" w:sz="0" w:space="0" w:color="auto"/>
                                    <w:left w:val="none" w:sz="0" w:space="0" w:color="auto"/>
                                    <w:bottom w:val="none" w:sz="0" w:space="0" w:color="auto"/>
                                    <w:right w:val="none" w:sz="0" w:space="0" w:color="auto"/>
                                  </w:divBdr>
                                  <w:divsChild>
                                    <w:div w:id="1117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615">
                              <w:marLeft w:val="0"/>
                              <w:marRight w:val="0"/>
                              <w:marTop w:val="0"/>
                              <w:marBottom w:val="0"/>
                              <w:divBdr>
                                <w:top w:val="none" w:sz="0" w:space="0" w:color="auto"/>
                                <w:left w:val="none" w:sz="0" w:space="0" w:color="auto"/>
                                <w:bottom w:val="none" w:sz="0" w:space="0" w:color="auto"/>
                                <w:right w:val="none" w:sz="0" w:space="0" w:color="auto"/>
                              </w:divBdr>
                              <w:divsChild>
                                <w:div w:id="1665284498">
                                  <w:marLeft w:val="0"/>
                                  <w:marRight w:val="0"/>
                                  <w:marTop w:val="0"/>
                                  <w:marBottom w:val="0"/>
                                  <w:divBdr>
                                    <w:top w:val="none" w:sz="0" w:space="0" w:color="auto"/>
                                    <w:left w:val="none" w:sz="0" w:space="0" w:color="auto"/>
                                    <w:bottom w:val="none" w:sz="0" w:space="0" w:color="auto"/>
                                    <w:right w:val="none" w:sz="0" w:space="0" w:color="auto"/>
                                  </w:divBdr>
                                  <w:divsChild>
                                    <w:div w:id="1164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2191">
                              <w:marLeft w:val="0"/>
                              <w:marRight w:val="0"/>
                              <w:marTop w:val="0"/>
                              <w:marBottom w:val="0"/>
                              <w:divBdr>
                                <w:top w:val="none" w:sz="0" w:space="0" w:color="auto"/>
                                <w:left w:val="none" w:sz="0" w:space="0" w:color="auto"/>
                                <w:bottom w:val="none" w:sz="0" w:space="0" w:color="auto"/>
                                <w:right w:val="none" w:sz="0" w:space="0" w:color="auto"/>
                              </w:divBdr>
                              <w:divsChild>
                                <w:div w:id="21327480">
                                  <w:marLeft w:val="0"/>
                                  <w:marRight w:val="0"/>
                                  <w:marTop w:val="0"/>
                                  <w:marBottom w:val="0"/>
                                  <w:divBdr>
                                    <w:top w:val="none" w:sz="0" w:space="0" w:color="auto"/>
                                    <w:left w:val="none" w:sz="0" w:space="0" w:color="auto"/>
                                    <w:bottom w:val="none" w:sz="0" w:space="0" w:color="auto"/>
                                    <w:right w:val="none" w:sz="0" w:space="0" w:color="auto"/>
                                  </w:divBdr>
                                  <w:divsChild>
                                    <w:div w:id="808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6294">
                              <w:marLeft w:val="0"/>
                              <w:marRight w:val="0"/>
                              <w:marTop w:val="0"/>
                              <w:marBottom w:val="0"/>
                              <w:divBdr>
                                <w:top w:val="none" w:sz="0" w:space="0" w:color="auto"/>
                                <w:left w:val="none" w:sz="0" w:space="0" w:color="auto"/>
                                <w:bottom w:val="none" w:sz="0" w:space="0" w:color="auto"/>
                                <w:right w:val="none" w:sz="0" w:space="0" w:color="auto"/>
                              </w:divBdr>
                              <w:divsChild>
                                <w:div w:id="669524150">
                                  <w:marLeft w:val="0"/>
                                  <w:marRight w:val="0"/>
                                  <w:marTop w:val="0"/>
                                  <w:marBottom w:val="0"/>
                                  <w:divBdr>
                                    <w:top w:val="none" w:sz="0" w:space="0" w:color="auto"/>
                                    <w:left w:val="none" w:sz="0" w:space="0" w:color="auto"/>
                                    <w:bottom w:val="none" w:sz="0" w:space="0" w:color="auto"/>
                                    <w:right w:val="none" w:sz="0" w:space="0" w:color="auto"/>
                                  </w:divBdr>
                                  <w:divsChild>
                                    <w:div w:id="1075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205">
                              <w:marLeft w:val="0"/>
                              <w:marRight w:val="0"/>
                              <w:marTop w:val="0"/>
                              <w:marBottom w:val="0"/>
                              <w:divBdr>
                                <w:top w:val="none" w:sz="0" w:space="0" w:color="auto"/>
                                <w:left w:val="none" w:sz="0" w:space="0" w:color="auto"/>
                                <w:bottom w:val="none" w:sz="0" w:space="0" w:color="auto"/>
                                <w:right w:val="none" w:sz="0" w:space="0" w:color="auto"/>
                              </w:divBdr>
                              <w:divsChild>
                                <w:div w:id="1809862704">
                                  <w:marLeft w:val="0"/>
                                  <w:marRight w:val="0"/>
                                  <w:marTop w:val="0"/>
                                  <w:marBottom w:val="0"/>
                                  <w:divBdr>
                                    <w:top w:val="none" w:sz="0" w:space="0" w:color="auto"/>
                                    <w:left w:val="none" w:sz="0" w:space="0" w:color="auto"/>
                                    <w:bottom w:val="none" w:sz="0" w:space="0" w:color="auto"/>
                                    <w:right w:val="none" w:sz="0" w:space="0" w:color="auto"/>
                                  </w:divBdr>
                                </w:div>
                              </w:divsChild>
                            </w:div>
                            <w:div w:id="1040782484">
                              <w:marLeft w:val="0"/>
                              <w:marRight w:val="0"/>
                              <w:marTop w:val="0"/>
                              <w:marBottom w:val="0"/>
                              <w:divBdr>
                                <w:top w:val="none" w:sz="0" w:space="0" w:color="auto"/>
                                <w:left w:val="none" w:sz="0" w:space="0" w:color="auto"/>
                                <w:bottom w:val="none" w:sz="0" w:space="0" w:color="auto"/>
                                <w:right w:val="none" w:sz="0" w:space="0" w:color="auto"/>
                              </w:divBdr>
                              <w:divsChild>
                                <w:div w:id="1844394403">
                                  <w:marLeft w:val="0"/>
                                  <w:marRight w:val="0"/>
                                  <w:marTop w:val="0"/>
                                  <w:marBottom w:val="0"/>
                                  <w:divBdr>
                                    <w:top w:val="none" w:sz="0" w:space="0" w:color="auto"/>
                                    <w:left w:val="none" w:sz="0" w:space="0" w:color="auto"/>
                                    <w:bottom w:val="none" w:sz="0" w:space="0" w:color="auto"/>
                                    <w:right w:val="none" w:sz="0" w:space="0" w:color="auto"/>
                                  </w:divBdr>
                                </w:div>
                              </w:divsChild>
                            </w:div>
                            <w:div w:id="1192112454">
                              <w:marLeft w:val="0"/>
                              <w:marRight w:val="0"/>
                              <w:marTop w:val="0"/>
                              <w:marBottom w:val="0"/>
                              <w:divBdr>
                                <w:top w:val="none" w:sz="0" w:space="0" w:color="auto"/>
                                <w:left w:val="none" w:sz="0" w:space="0" w:color="auto"/>
                                <w:bottom w:val="none" w:sz="0" w:space="0" w:color="auto"/>
                                <w:right w:val="none" w:sz="0" w:space="0" w:color="auto"/>
                              </w:divBdr>
                              <w:divsChild>
                                <w:div w:id="1908224362">
                                  <w:marLeft w:val="0"/>
                                  <w:marRight w:val="0"/>
                                  <w:marTop w:val="0"/>
                                  <w:marBottom w:val="0"/>
                                  <w:divBdr>
                                    <w:top w:val="none" w:sz="0" w:space="0" w:color="auto"/>
                                    <w:left w:val="none" w:sz="0" w:space="0" w:color="auto"/>
                                    <w:bottom w:val="none" w:sz="0" w:space="0" w:color="auto"/>
                                    <w:right w:val="none" w:sz="0" w:space="0" w:color="auto"/>
                                  </w:divBdr>
                                  <w:divsChild>
                                    <w:div w:id="21438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233">
                              <w:marLeft w:val="0"/>
                              <w:marRight w:val="0"/>
                              <w:marTop w:val="0"/>
                              <w:marBottom w:val="0"/>
                              <w:divBdr>
                                <w:top w:val="none" w:sz="0" w:space="0" w:color="auto"/>
                                <w:left w:val="none" w:sz="0" w:space="0" w:color="auto"/>
                                <w:bottom w:val="none" w:sz="0" w:space="0" w:color="auto"/>
                                <w:right w:val="none" w:sz="0" w:space="0" w:color="auto"/>
                              </w:divBdr>
                              <w:divsChild>
                                <w:div w:id="1701543276">
                                  <w:marLeft w:val="0"/>
                                  <w:marRight w:val="0"/>
                                  <w:marTop w:val="0"/>
                                  <w:marBottom w:val="0"/>
                                  <w:divBdr>
                                    <w:top w:val="none" w:sz="0" w:space="0" w:color="auto"/>
                                    <w:left w:val="none" w:sz="0" w:space="0" w:color="auto"/>
                                    <w:bottom w:val="none" w:sz="0" w:space="0" w:color="auto"/>
                                    <w:right w:val="none" w:sz="0" w:space="0" w:color="auto"/>
                                  </w:divBdr>
                                  <w:divsChild>
                                    <w:div w:id="17507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8592">
      <w:bodyDiv w:val="1"/>
      <w:marLeft w:val="0"/>
      <w:marRight w:val="0"/>
      <w:marTop w:val="0"/>
      <w:marBottom w:val="0"/>
      <w:divBdr>
        <w:top w:val="none" w:sz="0" w:space="0" w:color="auto"/>
        <w:left w:val="none" w:sz="0" w:space="0" w:color="auto"/>
        <w:bottom w:val="none" w:sz="0" w:space="0" w:color="auto"/>
        <w:right w:val="none" w:sz="0" w:space="0" w:color="auto"/>
      </w:divBdr>
      <w:divsChild>
        <w:div w:id="1650019811">
          <w:marLeft w:val="0"/>
          <w:marRight w:val="0"/>
          <w:marTop w:val="0"/>
          <w:marBottom w:val="0"/>
          <w:divBdr>
            <w:top w:val="none" w:sz="0" w:space="0" w:color="auto"/>
            <w:left w:val="none" w:sz="0" w:space="0" w:color="auto"/>
            <w:bottom w:val="none" w:sz="0" w:space="0" w:color="auto"/>
            <w:right w:val="none" w:sz="0" w:space="0" w:color="auto"/>
          </w:divBdr>
          <w:divsChild>
            <w:div w:id="995887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1837144">
                  <w:marLeft w:val="-4275"/>
                  <w:marRight w:val="0"/>
                  <w:marTop w:val="0"/>
                  <w:marBottom w:val="0"/>
                  <w:divBdr>
                    <w:top w:val="none" w:sz="0" w:space="0" w:color="auto"/>
                    <w:left w:val="none" w:sz="0" w:space="0" w:color="auto"/>
                    <w:bottom w:val="none" w:sz="0" w:space="0" w:color="auto"/>
                    <w:right w:val="none" w:sz="0" w:space="0" w:color="auto"/>
                  </w:divBdr>
                  <w:divsChild>
                    <w:div w:id="3755930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5355870">
                          <w:marLeft w:val="0"/>
                          <w:marRight w:val="0"/>
                          <w:marTop w:val="0"/>
                          <w:marBottom w:val="0"/>
                          <w:divBdr>
                            <w:top w:val="none" w:sz="0" w:space="0" w:color="auto"/>
                            <w:left w:val="none" w:sz="0" w:space="0" w:color="auto"/>
                            <w:bottom w:val="none" w:sz="0" w:space="0" w:color="auto"/>
                            <w:right w:val="none" w:sz="0" w:space="0" w:color="auto"/>
                          </w:divBdr>
                          <w:divsChild>
                            <w:div w:id="2040399054">
                              <w:marLeft w:val="0"/>
                              <w:marRight w:val="0"/>
                              <w:marTop w:val="0"/>
                              <w:marBottom w:val="0"/>
                              <w:divBdr>
                                <w:top w:val="none" w:sz="0" w:space="0" w:color="auto"/>
                                <w:left w:val="none" w:sz="0" w:space="0" w:color="auto"/>
                                <w:bottom w:val="none" w:sz="0" w:space="0" w:color="auto"/>
                                <w:right w:val="none" w:sz="0" w:space="0" w:color="auto"/>
                              </w:divBdr>
                              <w:divsChild>
                                <w:div w:id="2084839059">
                                  <w:marLeft w:val="0"/>
                                  <w:marRight w:val="0"/>
                                  <w:marTop w:val="0"/>
                                  <w:marBottom w:val="0"/>
                                  <w:divBdr>
                                    <w:top w:val="none" w:sz="0" w:space="0" w:color="auto"/>
                                    <w:left w:val="none" w:sz="0" w:space="0" w:color="auto"/>
                                    <w:bottom w:val="none" w:sz="0" w:space="0" w:color="auto"/>
                                    <w:right w:val="none" w:sz="0" w:space="0" w:color="auto"/>
                                  </w:divBdr>
                                  <w:divsChild>
                                    <w:div w:id="1857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769">
                              <w:marLeft w:val="0"/>
                              <w:marRight w:val="0"/>
                              <w:marTop w:val="0"/>
                              <w:marBottom w:val="0"/>
                              <w:divBdr>
                                <w:top w:val="none" w:sz="0" w:space="0" w:color="auto"/>
                                <w:left w:val="none" w:sz="0" w:space="0" w:color="auto"/>
                                <w:bottom w:val="none" w:sz="0" w:space="0" w:color="auto"/>
                                <w:right w:val="none" w:sz="0" w:space="0" w:color="auto"/>
                              </w:divBdr>
                              <w:divsChild>
                                <w:div w:id="1671593232">
                                  <w:marLeft w:val="0"/>
                                  <w:marRight w:val="0"/>
                                  <w:marTop w:val="0"/>
                                  <w:marBottom w:val="0"/>
                                  <w:divBdr>
                                    <w:top w:val="none" w:sz="0" w:space="0" w:color="auto"/>
                                    <w:left w:val="none" w:sz="0" w:space="0" w:color="auto"/>
                                    <w:bottom w:val="none" w:sz="0" w:space="0" w:color="auto"/>
                                    <w:right w:val="none" w:sz="0" w:space="0" w:color="auto"/>
                                  </w:divBdr>
                                </w:div>
                              </w:divsChild>
                            </w:div>
                            <w:div w:id="1085495302">
                              <w:marLeft w:val="0"/>
                              <w:marRight w:val="0"/>
                              <w:marTop w:val="0"/>
                              <w:marBottom w:val="0"/>
                              <w:divBdr>
                                <w:top w:val="none" w:sz="0" w:space="0" w:color="auto"/>
                                <w:left w:val="none" w:sz="0" w:space="0" w:color="auto"/>
                                <w:bottom w:val="none" w:sz="0" w:space="0" w:color="auto"/>
                                <w:right w:val="none" w:sz="0" w:space="0" w:color="auto"/>
                              </w:divBdr>
                              <w:divsChild>
                                <w:div w:id="169226101">
                                  <w:marLeft w:val="0"/>
                                  <w:marRight w:val="0"/>
                                  <w:marTop w:val="0"/>
                                  <w:marBottom w:val="0"/>
                                  <w:divBdr>
                                    <w:top w:val="none" w:sz="0" w:space="0" w:color="auto"/>
                                    <w:left w:val="none" w:sz="0" w:space="0" w:color="auto"/>
                                    <w:bottom w:val="none" w:sz="0" w:space="0" w:color="auto"/>
                                    <w:right w:val="none" w:sz="0" w:space="0" w:color="auto"/>
                                  </w:divBdr>
                                  <w:divsChild>
                                    <w:div w:id="1626036437">
                                      <w:marLeft w:val="0"/>
                                      <w:marRight w:val="0"/>
                                      <w:marTop w:val="90"/>
                                      <w:marBottom w:val="90"/>
                                      <w:divBdr>
                                        <w:top w:val="none" w:sz="0" w:space="0" w:color="auto"/>
                                        <w:left w:val="none" w:sz="0" w:space="0" w:color="auto"/>
                                        <w:bottom w:val="none" w:sz="0" w:space="0" w:color="auto"/>
                                        <w:right w:val="none" w:sz="0" w:space="0" w:color="auto"/>
                                      </w:divBdr>
                                      <w:divsChild>
                                        <w:div w:id="45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5273">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17566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46423">
                  <w:marLeft w:val="-4275"/>
                  <w:marRight w:val="0"/>
                  <w:marTop w:val="0"/>
                  <w:marBottom w:val="0"/>
                  <w:divBdr>
                    <w:top w:val="none" w:sz="0" w:space="0" w:color="auto"/>
                    <w:left w:val="none" w:sz="0" w:space="0" w:color="auto"/>
                    <w:bottom w:val="none" w:sz="0" w:space="0" w:color="auto"/>
                    <w:right w:val="none" w:sz="0" w:space="0" w:color="auto"/>
                  </w:divBdr>
                  <w:divsChild>
                    <w:div w:id="13054244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899902">
                          <w:marLeft w:val="0"/>
                          <w:marRight w:val="0"/>
                          <w:marTop w:val="0"/>
                          <w:marBottom w:val="0"/>
                          <w:divBdr>
                            <w:top w:val="none" w:sz="0" w:space="0" w:color="auto"/>
                            <w:left w:val="none" w:sz="0" w:space="0" w:color="auto"/>
                            <w:bottom w:val="none" w:sz="0" w:space="0" w:color="auto"/>
                            <w:right w:val="none" w:sz="0" w:space="0" w:color="auto"/>
                          </w:divBdr>
                          <w:divsChild>
                            <w:div w:id="1828352881">
                              <w:marLeft w:val="0"/>
                              <w:marRight w:val="0"/>
                              <w:marTop w:val="0"/>
                              <w:marBottom w:val="0"/>
                              <w:divBdr>
                                <w:top w:val="none" w:sz="0" w:space="0" w:color="auto"/>
                                <w:left w:val="none" w:sz="0" w:space="0" w:color="auto"/>
                                <w:bottom w:val="none" w:sz="0" w:space="0" w:color="auto"/>
                                <w:right w:val="none" w:sz="0" w:space="0" w:color="auto"/>
                              </w:divBdr>
                              <w:divsChild>
                                <w:div w:id="1935281079">
                                  <w:marLeft w:val="0"/>
                                  <w:marRight w:val="0"/>
                                  <w:marTop w:val="0"/>
                                  <w:marBottom w:val="0"/>
                                  <w:divBdr>
                                    <w:top w:val="none" w:sz="0" w:space="0" w:color="auto"/>
                                    <w:left w:val="none" w:sz="0" w:space="0" w:color="auto"/>
                                    <w:bottom w:val="none" w:sz="0" w:space="0" w:color="auto"/>
                                    <w:right w:val="none" w:sz="0" w:space="0" w:color="auto"/>
                                  </w:divBdr>
                                  <w:divsChild>
                                    <w:div w:id="7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087">
                              <w:marLeft w:val="0"/>
                              <w:marRight w:val="0"/>
                              <w:marTop w:val="0"/>
                              <w:marBottom w:val="0"/>
                              <w:divBdr>
                                <w:top w:val="none" w:sz="0" w:space="0" w:color="auto"/>
                                <w:left w:val="none" w:sz="0" w:space="0" w:color="auto"/>
                                <w:bottom w:val="none" w:sz="0" w:space="0" w:color="auto"/>
                                <w:right w:val="none" w:sz="0" w:space="0" w:color="auto"/>
                              </w:divBdr>
                              <w:divsChild>
                                <w:div w:id="1607688509">
                                  <w:marLeft w:val="0"/>
                                  <w:marRight w:val="0"/>
                                  <w:marTop w:val="0"/>
                                  <w:marBottom w:val="0"/>
                                  <w:divBdr>
                                    <w:top w:val="none" w:sz="0" w:space="0" w:color="auto"/>
                                    <w:left w:val="none" w:sz="0" w:space="0" w:color="auto"/>
                                    <w:bottom w:val="none" w:sz="0" w:space="0" w:color="auto"/>
                                    <w:right w:val="none" w:sz="0" w:space="0" w:color="auto"/>
                                  </w:divBdr>
                                </w:div>
                              </w:divsChild>
                            </w:div>
                            <w:div w:id="2096241841">
                              <w:marLeft w:val="0"/>
                              <w:marRight w:val="0"/>
                              <w:marTop w:val="0"/>
                              <w:marBottom w:val="0"/>
                              <w:divBdr>
                                <w:top w:val="none" w:sz="0" w:space="0" w:color="auto"/>
                                <w:left w:val="none" w:sz="0" w:space="0" w:color="auto"/>
                                <w:bottom w:val="none" w:sz="0" w:space="0" w:color="auto"/>
                                <w:right w:val="none" w:sz="0" w:space="0" w:color="auto"/>
                              </w:divBdr>
                              <w:divsChild>
                                <w:div w:id="965769988">
                                  <w:marLeft w:val="0"/>
                                  <w:marRight w:val="0"/>
                                  <w:marTop w:val="0"/>
                                  <w:marBottom w:val="0"/>
                                  <w:divBdr>
                                    <w:top w:val="none" w:sz="0" w:space="0" w:color="auto"/>
                                    <w:left w:val="none" w:sz="0" w:space="0" w:color="auto"/>
                                    <w:bottom w:val="none" w:sz="0" w:space="0" w:color="auto"/>
                                    <w:right w:val="none" w:sz="0" w:space="0" w:color="auto"/>
                                  </w:divBdr>
                                  <w:divsChild>
                                    <w:div w:id="469128296">
                                      <w:marLeft w:val="0"/>
                                      <w:marRight w:val="0"/>
                                      <w:marTop w:val="90"/>
                                      <w:marBottom w:val="90"/>
                                      <w:divBdr>
                                        <w:top w:val="none" w:sz="0" w:space="0" w:color="auto"/>
                                        <w:left w:val="none" w:sz="0" w:space="0" w:color="auto"/>
                                        <w:bottom w:val="none" w:sz="0" w:space="0" w:color="auto"/>
                                        <w:right w:val="none" w:sz="0" w:space="0" w:color="auto"/>
                                      </w:divBdr>
                                      <w:divsChild>
                                        <w:div w:id="498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221">
                              <w:marLeft w:val="0"/>
                              <w:marRight w:val="0"/>
                              <w:marTop w:val="0"/>
                              <w:marBottom w:val="0"/>
                              <w:divBdr>
                                <w:top w:val="none" w:sz="0" w:space="0" w:color="auto"/>
                                <w:left w:val="none" w:sz="0" w:space="0" w:color="auto"/>
                                <w:bottom w:val="none" w:sz="0" w:space="0" w:color="auto"/>
                                <w:right w:val="none" w:sz="0" w:space="0" w:color="auto"/>
                              </w:divBdr>
                              <w:divsChild>
                                <w:div w:id="1277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753">
      <w:bodyDiv w:val="1"/>
      <w:marLeft w:val="0"/>
      <w:marRight w:val="0"/>
      <w:marTop w:val="0"/>
      <w:marBottom w:val="0"/>
      <w:divBdr>
        <w:top w:val="none" w:sz="0" w:space="0" w:color="auto"/>
        <w:left w:val="none" w:sz="0" w:space="0" w:color="auto"/>
        <w:bottom w:val="none" w:sz="0" w:space="0" w:color="auto"/>
        <w:right w:val="none" w:sz="0" w:space="0" w:color="auto"/>
      </w:divBdr>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750692">
      <w:bodyDiv w:val="1"/>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18369932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64426">
                  <w:marLeft w:val="-4275"/>
                  <w:marRight w:val="0"/>
                  <w:marTop w:val="0"/>
                  <w:marBottom w:val="0"/>
                  <w:divBdr>
                    <w:top w:val="none" w:sz="0" w:space="0" w:color="auto"/>
                    <w:left w:val="none" w:sz="0" w:space="0" w:color="auto"/>
                    <w:bottom w:val="none" w:sz="0" w:space="0" w:color="auto"/>
                    <w:right w:val="none" w:sz="0" w:space="0" w:color="auto"/>
                  </w:divBdr>
                  <w:divsChild>
                    <w:div w:id="1616406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3877518">
                          <w:marLeft w:val="0"/>
                          <w:marRight w:val="0"/>
                          <w:marTop w:val="0"/>
                          <w:marBottom w:val="0"/>
                          <w:divBdr>
                            <w:top w:val="none" w:sz="0" w:space="0" w:color="auto"/>
                            <w:left w:val="none" w:sz="0" w:space="0" w:color="auto"/>
                            <w:bottom w:val="none" w:sz="0" w:space="0" w:color="auto"/>
                            <w:right w:val="none" w:sz="0" w:space="0" w:color="auto"/>
                          </w:divBdr>
                          <w:divsChild>
                            <w:div w:id="965697394">
                              <w:marLeft w:val="0"/>
                              <w:marRight w:val="0"/>
                              <w:marTop w:val="0"/>
                              <w:marBottom w:val="0"/>
                              <w:divBdr>
                                <w:top w:val="none" w:sz="0" w:space="0" w:color="auto"/>
                                <w:left w:val="none" w:sz="0" w:space="0" w:color="auto"/>
                                <w:bottom w:val="none" w:sz="0" w:space="0" w:color="auto"/>
                                <w:right w:val="none" w:sz="0" w:space="0" w:color="auto"/>
                              </w:divBdr>
                              <w:divsChild>
                                <w:div w:id="1140265890">
                                  <w:marLeft w:val="0"/>
                                  <w:marRight w:val="0"/>
                                  <w:marTop w:val="0"/>
                                  <w:marBottom w:val="0"/>
                                  <w:divBdr>
                                    <w:top w:val="none" w:sz="0" w:space="0" w:color="auto"/>
                                    <w:left w:val="none" w:sz="0" w:space="0" w:color="auto"/>
                                    <w:bottom w:val="none" w:sz="0" w:space="0" w:color="auto"/>
                                    <w:right w:val="none" w:sz="0" w:space="0" w:color="auto"/>
                                  </w:divBdr>
                                  <w:divsChild>
                                    <w:div w:id="241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297">
                              <w:marLeft w:val="0"/>
                              <w:marRight w:val="0"/>
                              <w:marTop w:val="0"/>
                              <w:marBottom w:val="0"/>
                              <w:divBdr>
                                <w:top w:val="none" w:sz="0" w:space="0" w:color="auto"/>
                                <w:left w:val="none" w:sz="0" w:space="0" w:color="auto"/>
                                <w:bottom w:val="none" w:sz="0" w:space="0" w:color="auto"/>
                                <w:right w:val="none" w:sz="0" w:space="0" w:color="auto"/>
                              </w:divBdr>
                              <w:divsChild>
                                <w:div w:id="1869827440">
                                  <w:marLeft w:val="0"/>
                                  <w:marRight w:val="0"/>
                                  <w:marTop w:val="0"/>
                                  <w:marBottom w:val="0"/>
                                  <w:divBdr>
                                    <w:top w:val="none" w:sz="0" w:space="0" w:color="auto"/>
                                    <w:left w:val="none" w:sz="0" w:space="0" w:color="auto"/>
                                    <w:bottom w:val="none" w:sz="0" w:space="0" w:color="auto"/>
                                    <w:right w:val="none" w:sz="0" w:space="0" w:color="auto"/>
                                  </w:divBdr>
                                  <w:divsChild>
                                    <w:div w:id="122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943">
                              <w:marLeft w:val="0"/>
                              <w:marRight w:val="0"/>
                              <w:marTop w:val="0"/>
                              <w:marBottom w:val="0"/>
                              <w:divBdr>
                                <w:top w:val="none" w:sz="0" w:space="0" w:color="auto"/>
                                <w:left w:val="none" w:sz="0" w:space="0" w:color="auto"/>
                                <w:bottom w:val="none" w:sz="0" w:space="0" w:color="auto"/>
                                <w:right w:val="none" w:sz="0" w:space="0" w:color="auto"/>
                              </w:divBdr>
                              <w:divsChild>
                                <w:div w:id="1850410162">
                                  <w:marLeft w:val="0"/>
                                  <w:marRight w:val="0"/>
                                  <w:marTop w:val="0"/>
                                  <w:marBottom w:val="0"/>
                                  <w:divBdr>
                                    <w:top w:val="none" w:sz="0" w:space="0" w:color="auto"/>
                                    <w:left w:val="none" w:sz="0" w:space="0" w:color="auto"/>
                                    <w:bottom w:val="none" w:sz="0" w:space="0" w:color="auto"/>
                                    <w:right w:val="none" w:sz="0" w:space="0" w:color="auto"/>
                                  </w:divBdr>
                                  <w:divsChild>
                                    <w:div w:id="65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106">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sChild>
                                    <w:div w:id="174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261">
                              <w:marLeft w:val="0"/>
                              <w:marRight w:val="0"/>
                              <w:marTop w:val="0"/>
                              <w:marBottom w:val="0"/>
                              <w:divBdr>
                                <w:top w:val="none" w:sz="0" w:space="0" w:color="auto"/>
                                <w:left w:val="none" w:sz="0" w:space="0" w:color="auto"/>
                                <w:bottom w:val="none" w:sz="0" w:space="0" w:color="auto"/>
                                <w:right w:val="none" w:sz="0" w:space="0" w:color="auto"/>
                              </w:divBdr>
                              <w:divsChild>
                                <w:div w:id="2126076442">
                                  <w:marLeft w:val="0"/>
                                  <w:marRight w:val="0"/>
                                  <w:marTop w:val="0"/>
                                  <w:marBottom w:val="0"/>
                                  <w:divBdr>
                                    <w:top w:val="none" w:sz="0" w:space="0" w:color="auto"/>
                                    <w:left w:val="none" w:sz="0" w:space="0" w:color="auto"/>
                                    <w:bottom w:val="none" w:sz="0" w:space="0" w:color="auto"/>
                                    <w:right w:val="none" w:sz="0" w:space="0" w:color="auto"/>
                                  </w:divBdr>
                                  <w:divsChild>
                                    <w:div w:id="107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816">
                              <w:marLeft w:val="0"/>
                              <w:marRight w:val="0"/>
                              <w:marTop w:val="0"/>
                              <w:marBottom w:val="0"/>
                              <w:divBdr>
                                <w:top w:val="none" w:sz="0" w:space="0" w:color="auto"/>
                                <w:left w:val="none" w:sz="0" w:space="0" w:color="auto"/>
                                <w:bottom w:val="none" w:sz="0" w:space="0" w:color="auto"/>
                                <w:right w:val="none" w:sz="0" w:space="0" w:color="auto"/>
                              </w:divBdr>
                              <w:divsChild>
                                <w:div w:id="277570938">
                                  <w:marLeft w:val="0"/>
                                  <w:marRight w:val="0"/>
                                  <w:marTop w:val="0"/>
                                  <w:marBottom w:val="0"/>
                                  <w:divBdr>
                                    <w:top w:val="none" w:sz="0" w:space="0" w:color="auto"/>
                                    <w:left w:val="none" w:sz="0" w:space="0" w:color="auto"/>
                                    <w:bottom w:val="none" w:sz="0" w:space="0" w:color="auto"/>
                                    <w:right w:val="none" w:sz="0" w:space="0" w:color="auto"/>
                                  </w:divBdr>
                                  <w:divsChild>
                                    <w:div w:id="126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29">
                              <w:marLeft w:val="0"/>
                              <w:marRight w:val="0"/>
                              <w:marTop w:val="0"/>
                              <w:marBottom w:val="0"/>
                              <w:divBdr>
                                <w:top w:val="none" w:sz="0" w:space="0" w:color="auto"/>
                                <w:left w:val="none" w:sz="0" w:space="0" w:color="auto"/>
                                <w:bottom w:val="none" w:sz="0" w:space="0" w:color="auto"/>
                                <w:right w:val="none" w:sz="0" w:space="0" w:color="auto"/>
                              </w:divBdr>
                              <w:divsChild>
                                <w:div w:id="1188518390">
                                  <w:marLeft w:val="0"/>
                                  <w:marRight w:val="0"/>
                                  <w:marTop w:val="0"/>
                                  <w:marBottom w:val="0"/>
                                  <w:divBdr>
                                    <w:top w:val="none" w:sz="0" w:space="0" w:color="auto"/>
                                    <w:left w:val="none" w:sz="0" w:space="0" w:color="auto"/>
                                    <w:bottom w:val="none" w:sz="0" w:space="0" w:color="auto"/>
                                    <w:right w:val="none" w:sz="0" w:space="0" w:color="auto"/>
                                  </w:divBdr>
                                  <w:divsChild>
                                    <w:div w:id="112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9320">
                              <w:marLeft w:val="0"/>
                              <w:marRight w:val="0"/>
                              <w:marTop w:val="0"/>
                              <w:marBottom w:val="0"/>
                              <w:divBdr>
                                <w:top w:val="none" w:sz="0" w:space="0" w:color="auto"/>
                                <w:left w:val="none" w:sz="0" w:space="0" w:color="auto"/>
                                <w:bottom w:val="none" w:sz="0" w:space="0" w:color="auto"/>
                                <w:right w:val="none" w:sz="0" w:space="0" w:color="auto"/>
                              </w:divBdr>
                              <w:divsChild>
                                <w:div w:id="604847355">
                                  <w:marLeft w:val="0"/>
                                  <w:marRight w:val="0"/>
                                  <w:marTop w:val="0"/>
                                  <w:marBottom w:val="0"/>
                                  <w:divBdr>
                                    <w:top w:val="none" w:sz="0" w:space="0" w:color="auto"/>
                                    <w:left w:val="none" w:sz="0" w:space="0" w:color="auto"/>
                                    <w:bottom w:val="none" w:sz="0" w:space="0" w:color="auto"/>
                                    <w:right w:val="none" w:sz="0" w:space="0" w:color="auto"/>
                                  </w:divBdr>
                                  <w:divsChild>
                                    <w:div w:id="838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81">
                              <w:marLeft w:val="0"/>
                              <w:marRight w:val="0"/>
                              <w:marTop w:val="0"/>
                              <w:marBottom w:val="0"/>
                              <w:divBdr>
                                <w:top w:val="none" w:sz="0" w:space="0" w:color="auto"/>
                                <w:left w:val="none" w:sz="0" w:space="0" w:color="auto"/>
                                <w:bottom w:val="none" w:sz="0" w:space="0" w:color="auto"/>
                                <w:right w:val="none" w:sz="0" w:space="0" w:color="auto"/>
                              </w:divBdr>
                              <w:divsChild>
                                <w:div w:id="1606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6309">
      <w:bodyDiv w:val="1"/>
      <w:marLeft w:val="0"/>
      <w:marRight w:val="0"/>
      <w:marTop w:val="0"/>
      <w:marBottom w:val="0"/>
      <w:divBdr>
        <w:top w:val="none" w:sz="0" w:space="0" w:color="auto"/>
        <w:left w:val="none" w:sz="0" w:space="0" w:color="auto"/>
        <w:bottom w:val="none" w:sz="0" w:space="0" w:color="auto"/>
        <w:right w:val="none" w:sz="0" w:space="0" w:color="auto"/>
      </w:divBdr>
      <w:divsChild>
        <w:div w:id="141699517">
          <w:marLeft w:val="0"/>
          <w:marRight w:val="0"/>
          <w:marTop w:val="0"/>
          <w:marBottom w:val="0"/>
          <w:divBdr>
            <w:top w:val="none" w:sz="0" w:space="0" w:color="auto"/>
            <w:left w:val="none" w:sz="0" w:space="0" w:color="auto"/>
            <w:bottom w:val="none" w:sz="0" w:space="0" w:color="auto"/>
            <w:right w:val="none" w:sz="0" w:space="0" w:color="auto"/>
          </w:divBdr>
          <w:divsChild>
            <w:div w:id="1180705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274396">
                  <w:marLeft w:val="-4275"/>
                  <w:marRight w:val="0"/>
                  <w:marTop w:val="0"/>
                  <w:marBottom w:val="0"/>
                  <w:divBdr>
                    <w:top w:val="none" w:sz="0" w:space="0" w:color="auto"/>
                    <w:left w:val="none" w:sz="0" w:space="0" w:color="auto"/>
                    <w:bottom w:val="none" w:sz="0" w:space="0" w:color="auto"/>
                    <w:right w:val="none" w:sz="0" w:space="0" w:color="auto"/>
                  </w:divBdr>
                  <w:divsChild>
                    <w:div w:id="13297966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7142270">
                          <w:marLeft w:val="0"/>
                          <w:marRight w:val="0"/>
                          <w:marTop w:val="0"/>
                          <w:marBottom w:val="0"/>
                          <w:divBdr>
                            <w:top w:val="none" w:sz="0" w:space="0" w:color="auto"/>
                            <w:left w:val="none" w:sz="0" w:space="0" w:color="auto"/>
                            <w:bottom w:val="none" w:sz="0" w:space="0" w:color="auto"/>
                            <w:right w:val="none" w:sz="0" w:space="0" w:color="auto"/>
                          </w:divBdr>
                          <w:divsChild>
                            <w:div w:id="710962045">
                              <w:marLeft w:val="0"/>
                              <w:marRight w:val="0"/>
                              <w:marTop w:val="0"/>
                              <w:marBottom w:val="0"/>
                              <w:divBdr>
                                <w:top w:val="none" w:sz="0" w:space="0" w:color="auto"/>
                                <w:left w:val="none" w:sz="0" w:space="0" w:color="auto"/>
                                <w:bottom w:val="none" w:sz="0" w:space="0" w:color="auto"/>
                                <w:right w:val="none" w:sz="0" w:space="0" w:color="auto"/>
                              </w:divBdr>
                              <w:divsChild>
                                <w:div w:id="385304972">
                                  <w:marLeft w:val="0"/>
                                  <w:marRight w:val="0"/>
                                  <w:marTop w:val="0"/>
                                  <w:marBottom w:val="0"/>
                                  <w:divBdr>
                                    <w:top w:val="none" w:sz="0" w:space="0" w:color="auto"/>
                                    <w:left w:val="none" w:sz="0" w:space="0" w:color="auto"/>
                                    <w:bottom w:val="none" w:sz="0" w:space="0" w:color="auto"/>
                                    <w:right w:val="none" w:sz="0" w:space="0" w:color="auto"/>
                                  </w:divBdr>
                                  <w:divsChild>
                                    <w:div w:id="203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004">
                              <w:marLeft w:val="0"/>
                              <w:marRight w:val="0"/>
                              <w:marTop w:val="0"/>
                              <w:marBottom w:val="0"/>
                              <w:divBdr>
                                <w:top w:val="none" w:sz="0" w:space="0" w:color="auto"/>
                                <w:left w:val="none" w:sz="0" w:space="0" w:color="auto"/>
                                <w:bottom w:val="none" w:sz="0" w:space="0" w:color="auto"/>
                                <w:right w:val="none" w:sz="0" w:space="0" w:color="auto"/>
                              </w:divBdr>
                              <w:divsChild>
                                <w:div w:id="1339308414">
                                  <w:marLeft w:val="0"/>
                                  <w:marRight w:val="0"/>
                                  <w:marTop w:val="0"/>
                                  <w:marBottom w:val="0"/>
                                  <w:divBdr>
                                    <w:top w:val="none" w:sz="0" w:space="0" w:color="auto"/>
                                    <w:left w:val="none" w:sz="0" w:space="0" w:color="auto"/>
                                    <w:bottom w:val="none" w:sz="0" w:space="0" w:color="auto"/>
                                    <w:right w:val="none" w:sz="0" w:space="0" w:color="auto"/>
                                  </w:divBdr>
                                </w:div>
                              </w:divsChild>
                            </w:div>
                            <w:div w:id="908925521">
                              <w:marLeft w:val="0"/>
                              <w:marRight w:val="0"/>
                              <w:marTop w:val="0"/>
                              <w:marBottom w:val="0"/>
                              <w:divBdr>
                                <w:top w:val="none" w:sz="0" w:space="0" w:color="auto"/>
                                <w:left w:val="none" w:sz="0" w:space="0" w:color="auto"/>
                                <w:bottom w:val="none" w:sz="0" w:space="0" w:color="auto"/>
                                <w:right w:val="none" w:sz="0" w:space="0" w:color="auto"/>
                              </w:divBdr>
                              <w:divsChild>
                                <w:div w:id="1256788161">
                                  <w:marLeft w:val="0"/>
                                  <w:marRight w:val="0"/>
                                  <w:marTop w:val="0"/>
                                  <w:marBottom w:val="0"/>
                                  <w:divBdr>
                                    <w:top w:val="none" w:sz="0" w:space="0" w:color="auto"/>
                                    <w:left w:val="none" w:sz="0" w:space="0" w:color="auto"/>
                                    <w:bottom w:val="none" w:sz="0" w:space="0" w:color="auto"/>
                                    <w:right w:val="none" w:sz="0" w:space="0" w:color="auto"/>
                                  </w:divBdr>
                                  <w:divsChild>
                                    <w:div w:id="18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14">
                              <w:marLeft w:val="0"/>
                              <w:marRight w:val="0"/>
                              <w:marTop w:val="0"/>
                              <w:marBottom w:val="0"/>
                              <w:divBdr>
                                <w:top w:val="none" w:sz="0" w:space="0" w:color="auto"/>
                                <w:left w:val="none" w:sz="0" w:space="0" w:color="auto"/>
                                <w:bottom w:val="none" w:sz="0" w:space="0" w:color="auto"/>
                                <w:right w:val="none" w:sz="0" w:space="0" w:color="auto"/>
                              </w:divBdr>
                              <w:divsChild>
                                <w:div w:id="1059597931">
                                  <w:marLeft w:val="0"/>
                                  <w:marRight w:val="0"/>
                                  <w:marTop w:val="0"/>
                                  <w:marBottom w:val="0"/>
                                  <w:divBdr>
                                    <w:top w:val="none" w:sz="0" w:space="0" w:color="auto"/>
                                    <w:left w:val="none" w:sz="0" w:space="0" w:color="auto"/>
                                    <w:bottom w:val="none" w:sz="0" w:space="0" w:color="auto"/>
                                    <w:right w:val="none" w:sz="0" w:space="0" w:color="auto"/>
                                  </w:divBdr>
                                  <w:divsChild>
                                    <w:div w:id="45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60">
                              <w:marLeft w:val="0"/>
                              <w:marRight w:val="0"/>
                              <w:marTop w:val="0"/>
                              <w:marBottom w:val="0"/>
                              <w:divBdr>
                                <w:top w:val="none" w:sz="0" w:space="0" w:color="auto"/>
                                <w:left w:val="none" w:sz="0" w:space="0" w:color="auto"/>
                                <w:bottom w:val="none" w:sz="0" w:space="0" w:color="auto"/>
                                <w:right w:val="none" w:sz="0" w:space="0" w:color="auto"/>
                              </w:divBdr>
                              <w:divsChild>
                                <w:div w:id="505637867">
                                  <w:marLeft w:val="0"/>
                                  <w:marRight w:val="0"/>
                                  <w:marTop w:val="0"/>
                                  <w:marBottom w:val="0"/>
                                  <w:divBdr>
                                    <w:top w:val="none" w:sz="0" w:space="0" w:color="auto"/>
                                    <w:left w:val="none" w:sz="0" w:space="0" w:color="auto"/>
                                    <w:bottom w:val="none" w:sz="0" w:space="0" w:color="auto"/>
                                    <w:right w:val="none" w:sz="0" w:space="0" w:color="auto"/>
                                  </w:divBdr>
                                </w:div>
                              </w:divsChild>
                            </w:div>
                            <w:div w:id="405417271">
                              <w:marLeft w:val="0"/>
                              <w:marRight w:val="0"/>
                              <w:marTop w:val="0"/>
                              <w:marBottom w:val="0"/>
                              <w:divBdr>
                                <w:top w:val="none" w:sz="0" w:space="0" w:color="auto"/>
                                <w:left w:val="none" w:sz="0" w:space="0" w:color="auto"/>
                                <w:bottom w:val="none" w:sz="0" w:space="0" w:color="auto"/>
                                <w:right w:val="none" w:sz="0" w:space="0" w:color="auto"/>
                              </w:divBdr>
                              <w:divsChild>
                                <w:div w:id="1519537782">
                                  <w:marLeft w:val="0"/>
                                  <w:marRight w:val="0"/>
                                  <w:marTop w:val="0"/>
                                  <w:marBottom w:val="0"/>
                                  <w:divBdr>
                                    <w:top w:val="none" w:sz="0" w:space="0" w:color="auto"/>
                                    <w:left w:val="none" w:sz="0" w:space="0" w:color="auto"/>
                                    <w:bottom w:val="none" w:sz="0" w:space="0" w:color="auto"/>
                                    <w:right w:val="none" w:sz="0" w:space="0" w:color="auto"/>
                                  </w:divBdr>
                                  <w:divsChild>
                                    <w:div w:id="4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541">
                              <w:marLeft w:val="0"/>
                              <w:marRight w:val="0"/>
                              <w:marTop w:val="0"/>
                              <w:marBottom w:val="0"/>
                              <w:divBdr>
                                <w:top w:val="none" w:sz="0" w:space="0" w:color="auto"/>
                                <w:left w:val="none" w:sz="0" w:space="0" w:color="auto"/>
                                <w:bottom w:val="none" w:sz="0" w:space="0" w:color="auto"/>
                                <w:right w:val="none" w:sz="0" w:space="0" w:color="auto"/>
                              </w:divBdr>
                              <w:divsChild>
                                <w:div w:id="2078939884">
                                  <w:marLeft w:val="0"/>
                                  <w:marRight w:val="0"/>
                                  <w:marTop w:val="0"/>
                                  <w:marBottom w:val="0"/>
                                  <w:divBdr>
                                    <w:top w:val="none" w:sz="0" w:space="0" w:color="auto"/>
                                    <w:left w:val="none" w:sz="0" w:space="0" w:color="auto"/>
                                    <w:bottom w:val="none" w:sz="0" w:space="0" w:color="auto"/>
                                    <w:right w:val="none" w:sz="0" w:space="0" w:color="auto"/>
                                  </w:divBdr>
                                  <w:divsChild>
                                    <w:div w:id="464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17">
                              <w:marLeft w:val="0"/>
                              <w:marRight w:val="0"/>
                              <w:marTop w:val="0"/>
                              <w:marBottom w:val="0"/>
                              <w:divBdr>
                                <w:top w:val="none" w:sz="0" w:space="0" w:color="auto"/>
                                <w:left w:val="none" w:sz="0" w:space="0" w:color="auto"/>
                                <w:bottom w:val="none" w:sz="0" w:space="0" w:color="auto"/>
                                <w:right w:val="none" w:sz="0" w:space="0" w:color="auto"/>
                              </w:divBdr>
                              <w:divsChild>
                                <w:div w:id="213737145">
                                  <w:marLeft w:val="0"/>
                                  <w:marRight w:val="0"/>
                                  <w:marTop w:val="0"/>
                                  <w:marBottom w:val="0"/>
                                  <w:divBdr>
                                    <w:top w:val="none" w:sz="0" w:space="0" w:color="auto"/>
                                    <w:left w:val="none" w:sz="0" w:space="0" w:color="auto"/>
                                    <w:bottom w:val="none" w:sz="0" w:space="0" w:color="auto"/>
                                    <w:right w:val="none" w:sz="0" w:space="0" w:color="auto"/>
                                  </w:divBdr>
                                  <w:divsChild>
                                    <w:div w:id="967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822">
                              <w:marLeft w:val="0"/>
                              <w:marRight w:val="0"/>
                              <w:marTop w:val="0"/>
                              <w:marBottom w:val="0"/>
                              <w:divBdr>
                                <w:top w:val="none" w:sz="0" w:space="0" w:color="auto"/>
                                <w:left w:val="none" w:sz="0" w:space="0" w:color="auto"/>
                                <w:bottom w:val="none" w:sz="0" w:space="0" w:color="auto"/>
                                <w:right w:val="none" w:sz="0" w:space="0" w:color="auto"/>
                              </w:divBdr>
                              <w:divsChild>
                                <w:div w:id="2779044">
                                  <w:marLeft w:val="0"/>
                                  <w:marRight w:val="0"/>
                                  <w:marTop w:val="0"/>
                                  <w:marBottom w:val="0"/>
                                  <w:divBdr>
                                    <w:top w:val="none" w:sz="0" w:space="0" w:color="auto"/>
                                    <w:left w:val="none" w:sz="0" w:space="0" w:color="auto"/>
                                    <w:bottom w:val="none" w:sz="0" w:space="0" w:color="auto"/>
                                    <w:right w:val="none" w:sz="0" w:space="0" w:color="auto"/>
                                  </w:divBdr>
                                </w:div>
                              </w:divsChild>
                            </w:div>
                            <w:div w:id="1677421523">
                              <w:marLeft w:val="0"/>
                              <w:marRight w:val="0"/>
                              <w:marTop w:val="0"/>
                              <w:marBottom w:val="0"/>
                              <w:divBdr>
                                <w:top w:val="none" w:sz="0" w:space="0" w:color="auto"/>
                                <w:left w:val="none" w:sz="0" w:space="0" w:color="auto"/>
                                <w:bottom w:val="none" w:sz="0" w:space="0" w:color="auto"/>
                                <w:right w:val="none" w:sz="0" w:space="0" w:color="auto"/>
                              </w:divBdr>
                              <w:divsChild>
                                <w:div w:id="948053197">
                                  <w:marLeft w:val="0"/>
                                  <w:marRight w:val="0"/>
                                  <w:marTop w:val="0"/>
                                  <w:marBottom w:val="0"/>
                                  <w:divBdr>
                                    <w:top w:val="none" w:sz="0" w:space="0" w:color="auto"/>
                                    <w:left w:val="none" w:sz="0" w:space="0" w:color="auto"/>
                                    <w:bottom w:val="none" w:sz="0" w:space="0" w:color="auto"/>
                                    <w:right w:val="none" w:sz="0" w:space="0" w:color="auto"/>
                                  </w:divBdr>
                                  <w:divsChild>
                                    <w:div w:id="1748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743">
                              <w:marLeft w:val="0"/>
                              <w:marRight w:val="0"/>
                              <w:marTop w:val="0"/>
                              <w:marBottom w:val="0"/>
                              <w:divBdr>
                                <w:top w:val="none" w:sz="0" w:space="0" w:color="auto"/>
                                <w:left w:val="none" w:sz="0" w:space="0" w:color="auto"/>
                                <w:bottom w:val="none" w:sz="0" w:space="0" w:color="auto"/>
                                <w:right w:val="none" w:sz="0" w:space="0" w:color="auto"/>
                              </w:divBdr>
                              <w:divsChild>
                                <w:div w:id="568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513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62">
          <w:marLeft w:val="0"/>
          <w:marRight w:val="0"/>
          <w:marTop w:val="0"/>
          <w:marBottom w:val="0"/>
          <w:divBdr>
            <w:top w:val="none" w:sz="0" w:space="0" w:color="auto"/>
            <w:left w:val="none" w:sz="0" w:space="0" w:color="auto"/>
            <w:bottom w:val="none" w:sz="0" w:space="0" w:color="auto"/>
            <w:right w:val="none" w:sz="0" w:space="0" w:color="auto"/>
          </w:divBdr>
          <w:divsChild>
            <w:div w:id="7418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737424">
                  <w:marLeft w:val="-4275"/>
                  <w:marRight w:val="0"/>
                  <w:marTop w:val="0"/>
                  <w:marBottom w:val="0"/>
                  <w:divBdr>
                    <w:top w:val="none" w:sz="0" w:space="0" w:color="auto"/>
                    <w:left w:val="none" w:sz="0" w:space="0" w:color="auto"/>
                    <w:bottom w:val="none" w:sz="0" w:space="0" w:color="auto"/>
                    <w:right w:val="none" w:sz="0" w:space="0" w:color="auto"/>
                  </w:divBdr>
                  <w:divsChild>
                    <w:div w:id="1980071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4338846">
                          <w:marLeft w:val="0"/>
                          <w:marRight w:val="0"/>
                          <w:marTop w:val="0"/>
                          <w:marBottom w:val="0"/>
                          <w:divBdr>
                            <w:top w:val="none" w:sz="0" w:space="0" w:color="auto"/>
                            <w:left w:val="none" w:sz="0" w:space="0" w:color="auto"/>
                            <w:bottom w:val="none" w:sz="0" w:space="0" w:color="auto"/>
                            <w:right w:val="none" w:sz="0" w:space="0" w:color="auto"/>
                          </w:divBdr>
                          <w:divsChild>
                            <w:div w:id="1271088777">
                              <w:marLeft w:val="0"/>
                              <w:marRight w:val="0"/>
                              <w:marTop w:val="0"/>
                              <w:marBottom w:val="0"/>
                              <w:divBdr>
                                <w:top w:val="none" w:sz="0" w:space="0" w:color="auto"/>
                                <w:left w:val="none" w:sz="0" w:space="0" w:color="auto"/>
                                <w:bottom w:val="none" w:sz="0" w:space="0" w:color="auto"/>
                                <w:right w:val="none" w:sz="0" w:space="0" w:color="auto"/>
                              </w:divBdr>
                              <w:divsChild>
                                <w:div w:id="302929978">
                                  <w:marLeft w:val="0"/>
                                  <w:marRight w:val="0"/>
                                  <w:marTop w:val="0"/>
                                  <w:marBottom w:val="0"/>
                                  <w:divBdr>
                                    <w:top w:val="none" w:sz="0" w:space="0" w:color="auto"/>
                                    <w:left w:val="none" w:sz="0" w:space="0" w:color="auto"/>
                                    <w:bottom w:val="none" w:sz="0" w:space="0" w:color="auto"/>
                                    <w:right w:val="none" w:sz="0" w:space="0" w:color="auto"/>
                                  </w:divBdr>
                                </w:div>
                              </w:divsChild>
                            </w:div>
                            <w:div w:id="1767266776">
                              <w:marLeft w:val="0"/>
                              <w:marRight w:val="0"/>
                              <w:marTop w:val="0"/>
                              <w:marBottom w:val="0"/>
                              <w:divBdr>
                                <w:top w:val="none" w:sz="0" w:space="0" w:color="auto"/>
                                <w:left w:val="none" w:sz="0" w:space="0" w:color="auto"/>
                                <w:bottom w:val="none" w:sz="0" w:space="0" w:color="auto"/>
                                <w:right w:val="none" w:sz="0" w:space="0" w:color="auto"/>
                              </w:divBdr>
                              <w:divsChild>
                                <w:div w:id="1693066879">
                                  <w:marLeft w:val="0"/>
                                  <w:marRight w:val="0"/>
                                  <w:marTop w:val="0"/>
                                  <w:marBottom w:val="0"/>
                                  <w:divBdr>
                                    <w:top w:val="none" w:sz="0" w:space="0" w:color="auto"/>
                                    <w:left w:val="none" w:sz="0" w:space="0" w:color="auto"/>
                                    <w:bottom w:val="none" w:sz="0" w:space="0" w:color="auto"/>
                                    <w:right w:val="none" w:sz="0" w:space="0" w:color="auto"/>
                                  </w:divBdr>
                                  <w:divsChild>
                                    <w:div w:id="19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251">
                              <w:marLeft w:val="0"/>
                              <w:marRight w:val="0"/>
                              <w:marTop w:val="0"/>
                              <w:marBottom w:val="0"/>
                              <w:divBdr>
                                <w:top w:val="none" w:sz="0" w:space="0" w:color="auto"/>
                                <w:left w:val="none" w:sz="0" w:space="0" w:color="auto"/>
                                <w:bottom w:val="none" w:sz="0" w:space="0" w:color="auto"/>
                                <w:right w:val="none" w:sz="0" w:space="0" w:color="auto"/>
                              </w:divBdr>
                              <w:divsChild>
                                <w:div w:id="2041011852">
                                  <w:marLeft w:val="0"/>
                                  <w:marRight w:val="0"/>
                                  <w:marTop w:val="0"/>
                                  <w:marBottom w:val="0"/>
                                  <w:divBdr>
                                    <w:top w:val="none" w:sz="0" w:space="0" w:color="auto"/>
                                    <w:left w:val="none" w:sz="0" w:space="0" w:color="auto"/>
                                    <w:bottom w:val="none" w:sz="0" w:space="0" w:color="auto"/>
                                    <w:right w:val="none" w:sz="0" w:space="0" w:color="auto"/>
                                  </w:divBdr>
                                  <w:divsChild>
                                    <w:div w:id="1500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514">
                              <w:marLeft w:val="0"/>
                              <w:marRight w:val="0"/>
                              <w:marTop w:val="0"/>
                              <w:marBottom w:val="0"/>
                              <w:divBdr>
                                <w:top w:val="none" w:sz="0" w:space="0" w:color="auto"/>
                                <w:left w:val="none" w:sz="0" w:space="0" w:color="auto"/>
                                <w:bottom w:val="none" w:sz="0" w:space="0" w:color="auto"/>
                                <w:right w:val="none" w:sz="0" w:space="0" w:color="auto"/>
                              </w:divBdr>
                              <w:divsChild>
                                <w:div w:id="889194037">
                                  <w:marLeft w:val="0"/>
                                  <w:marRight w:val="0"/>
                                  <w:marTop w:val="0"/>
                                  <w:marBottom w:val="0"/>
                                  <w:divBdr>
                                    <w:top w:val="none" w:sz="0" w:space="0" w:color="auto"/>
                                    <w:left w:val="none" w:sz="0" w:space="0" w:color="auto"/>
                                    <w:bottom w:val="none" w:sz="0" w:space="0" w:color="auto"/>
                                    <w:right w:val="none" w:sz="0" w:space="0" w:color="auto"/>
                                  </w:divBdr>
                                  <w:divsChild>
                                    <w:div w:id="1541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8580">
      <w:bodyDiv w:val="1"/>
      <w:marLeft w:val="0"/>
      <w:marRight w:val="0"/>
      <w:marTop w:val="0"/>
      <w:marBottom w:val="0"/>
      <w:divBdr>
        <w:top w:val="none" w:sz="0" w:space="0" w:color="auto"/>
        <w:left w:val="none" w:sz="0" w:space="0" w:color="auto"/>
        <w:bottom w:val="none" w:sz="0" w:space="0" w:color="auto"/>
        <w:right w:val="none" w:sz="0" w:space="0" w:color="auto"/>
      </w:divBdr>
      <w:divsChild>
        <w:div w:id="439689548">
          <w:marLeft w:val="0"/>
          <w:marRight w:val="0"/>
          <w:marTop w:val="0"/>
          <w:marBottom w:val="0"/>
          <w:divBdr>
            <w:top w:val="none" w:sz="0" w:space="0" w:color="auto"/>
            <w:left w:val="none" w:sz="0" w:space="0" w:color="auto"/>
            <w:bottom w:val="none" w:sz="0" w:space="0" w:color="auto"/>
            <w:right w:val="none" w:sz="0" w:space="0" w:color="auto"/>
          </w:divBdr>
          <w:divsChild>
            <w:div w:id="7517799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836187">
                  <w:marLeft w:val="-4275"/>
                  <w:marRight w:val="0"/>
                  <w:marTop w:val="0"/>
                  <w:marBottom w:val="0"/>
                  <w:divBdr>
                    <w:top w:val="none" w:sz="0" w:space="0" w:color="auto"/>
                    <w:left w:val="none" w:sz="0" w:space="0" w:color="auto"/>
                    <w:bottom w:val="none" w:sz="0" w:space="0" w:color="auto"/>
                    <w:right w:val="none" w:sz="0" w:space="0" w:color="auto"/>
                  </w:divBdr>
                  <w:divsChild>
                    <w:div w:id="939290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0266139">
                          <w:marLeft w:val="0"/>
                          <w:marRight w:val="0"/>
                          <w:marTop w:val="0"/>
                          <w:marBottom w:val="0"/>
                          <w:divBdr>
                            <w:top w:val="none" w:sz="0" w:space="0" w:color="auto"/>
                            <w:left w:val="none" w:sz="0" w:space="0" w:color="auto"/>
                            <w:bottom w:val="none" w:sz="0" w:space="0" w:color="auto"/>
                            <w:right w:val="none" w:sz="0" w:space="0" w:color="auto"/>
                          </w:divBdr>
                          <w:divsChild>
                            <w:div w:id="577053983">
                              <w:marLeft w:val="0"/>
                              <w:marRight w:val="0"/>
                              <w:marTop w:val="0"/>
                              <w:marBottom w:val="0"/>
                              <w:divBdr>
                                <w:top w:val="none" w:sz="0" w:space="0" w:color="auto"/>
                                <w:left w:val="none" w:sz="0" w:space="0" w:color="auto"/>
                                <w:bottom w:val="none" w:sz="0" w:space="0" w:color="auto"/>
                                <w:right w:val="none" w:sz="0" w:space="0" w:color="auto"/>
                              </w:divBdr>
                              <w:divsChild>
                                <w:div w:id="1258245393">
                                  <w:marLeft w:val="0"/>
                                  <w:marRight w:val="0"/>
                                  <w:marTop w:val="0"/>
                                  <w:marBottom w:val="0"/>
                                  <w:divBdr>
                                    <w:top w:val="none" w:sz="0" w:space="0" w:color="auto"/>
                                    <w:left w:val="none" w:sz="0" w:space="0" w:color="auto"/>
                                    <w:bottom w:val="none" w:sz="0" w:space="0" w:color="auto"/>
                                    <w:right w:val="none" w:sz="0" w:space="0" w:color="auto"/>
                                  </w:divBdr>
                                </w:div>
                              </w:divsChild>
                            </w:div>
                            <w:div w:id="544871786">
                              <w:marLeft w:val="0"/>
                              <w:marRight w:val="0"/>
                              <w:marTop w:val="0"/>
                              <w:marBottom w:val="0"/>
                              <w:divBdr>
                                <w:top w:val="none" w:sz="0" w:space="0" w:color="auto"/>
                                <w:left w:val="none" w:sz="0" w:space="0" w:color="auto"/>
                                <w:bottom w:val="none" w:sz="0" w:space="0" w:color="auto"/>
                                <w:right w:val="none" w:sz="0" w:space="0" w:color="auto"/>
                              </w:divBdr>
                              <w:divsChild>
                                <w:div w:id="1373773757">
                                  <w:marLeft w:val="0"/>
                                  <w:marRight w:val="0"/>
                                  <w:marTop w:val="0"/>
                                  <w:marBottom w:val="0"/>
                                  <w:divBdr>
                                    <w:top w:val="none" w:sz="0" w:space="0" w:color="auto"/>
                                    <w:left w:val="none" w:sz="0" w:space="0" w:color="auto"/>
                                    <w:bottom w:val="none" w:sz="0" w:space="0" w:color="auto"/>
                                    <w:right w:val="none" w:sz="0" w:space="0" w:color="auto"/>
                                  </w:divBdr>
                                  <w:divsChild>
                                    <w:div w:id="720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72">
                              <w:marLeft w:val="0"/>
                              <w:marRight w:val="0"/>
                              <w:marTop w:val="0"/>
                              <w:marBottom w:val="0"/>
                              <w:divBdr>
                                <w:top w:val="none" w:sz="0" w:space="0" w:color="auto"/>
                                <w:left w:val="none" w:sz="0" w:space="0" w:color="auto"/>
                                <w:bottom w:val="none" w:sz="0" w:space="0" w:color="auto"/>
                                <w:right w:val="none" w:sz="0" w:space="0" w:color="auto"/>
                              </w:divBdr>
                              <w:divsChild>
                                <w:div w:id="719018984">
                                  <w:marLeft w:val="0"/>
                                  <w:marRight w:val="0"/>
                                  <w:marTop w:val="0"/>
                                  <w:marBottom w:val="0"/>
                                  <w:divBdr>
                                    <w:top w:val="none" w:sz="0" w:space="0" w:color="auto"/>
                                    <w:left w:val="none" w:sz="0" w:space="0" w:color="auto"/>
                                    <w:bottom w:val="none" w:sz="0" w:space="0" w:color="auto"/>
                                    <w:right w:val="none" w:sz="0" w:space="0" w:color="auto"/>
                                  </w:divBdr>
                                  <w:divsChild>
                                    <w:div w:id="13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25">
                              <w:marLeft w:val="0"/>
                              <w:marRight w:val="0"/>
                              <w:marTop w:val="0"/>
                              <w:marBottom w:val="0"/>
                              <w:divBdr>
                                <w:top w:val="none" w:sz="0" w:space="0" w:color="auto"/>
                                <w:left w:val="none" w:sz="0" w:space="0" w:color="auto"/>
                                <w:bottom w:val="none" w:sz="0" w:space="0" w:color="auto"/>
                                <w:right w:val="none" w:sz="0" w:space="0" w:color="auto"/>
                              </w:divBdr>
                              <w:divsChild>
                                <w:div w:id="836579904">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033">
                              <w:marLeft w:val="0"/>
                              <w:marRight w:val="0"/>
                              <w:marTop w:val="0"/>
                              <w:marBottom w:val="0"/>
                              <w:divBdr>
                                <w:top w:val="none" w:sz="0" w:space="0" w:color="auto"/>
                                <w:left w:val="none" w:sz="0" w:space="0" w:color="auto"/>
                                <w:bottom w:val="none" w:sz="0" w:space="0" w:color="auto"/>
                                <w:right w:val="none" w:sz="0" w:space="0" w:color="auto"/>
                              </w:divBdr>
                              <w:divsChild>
                                <w:div w:id="1240094946">
                                  <w:marLeft w:val="0"/>
                                  <w:marRight w:val="0"/>
                                  <w:marTop w:val="0"/>
                                  <w:marBottom w:val="0"/>
                                  <w:divBdr>
                                    <w:top w:val="none" w:sz="0" w:space="0" w:color="auto"/>
                                    <w:left w:val="none" w:sz="0" w:space="0" w:color="auto"/>
                                    <w:bottom w:val="none" w:sz="0" w:space="0" w:color="auto"/>
                                    <w:right w:val="none" w:sz="0" w:space="0" w:color="auto"/>
                                  </w:divBdr>
                                </w:div>
                              </w:divsChild>
                            </w:div>
                            <w:div w:id="1933463597">
                              <w:marLeft w:val="0"/>
                              <w:marRight w:val="0"/>
                              <w:marTop w:val="0"/>
                              <w:marBottom w:val="0"/>
                              <w:divBdr>
                                <w:top w:val="none" w:sz="0" w:space="0" w:color="auto"/>
                                <w:left w:val="none" w:sz="0" w:space="0" w:color="auto"/>
                                <w:bottom w:val="none" w:sz="0" w:space="0" w:color="auto"/>
                                <w:right w:val="none" w:sz="0" w:space="0" w:color="auto"/>
                              </w:divBdr>
                              <w:divsChild>
                                <w:div w:id="931163123">
                                  <w:marLeft w:val="0"/>
                                  <w:marRight w:val="0"/>
                                  <w:marTop w:val="0"/>
                                  <w:marBottom w:val="0"/>
                                  <w:divBdr>
                                    <w:top w:val="none" w:sz="0" w:space="0" w:color="auto"/>
                                    <w:left w:val="none" w:sz="0" w:space="0" w:color="auto"/>
                                    <w:bottom w:val="none" w:sz="0" w:space="0" w:color="auto"/>
                                    <w:right w:val="none" w:sz="0" w:space="0" w:color="auto"/>
                                  </w:divBdr>
                                  <w:divsChild>
                                    <w:div w:id="369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8D59-316C-4884-990C-62CE3868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1644</Words>
  <Characters>9373</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7</cp:revision>
  <cp:lastPrinted>2021-07-06T10:30:00Z</cp:lastPrinted>
  <dcterms:created xsi:type="dcterms:W3CDTF">2021-07-06T10:30:00Z</dcterms:created>
  <dcterms:modified xsi:type="dcterms:W3CDTF">2021-08-01T02:26:00Z</dcterms:modified>
</cp:coreProperties>
</file>